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40" w:rsidRPr="00831A40" w:rsidRDefault="00831A40" w:rsidP="00831A40">
      <w:pPr>
        <w:widowControl/>
        <w:spacing w:before="100" w:beforeAutospacing="1" w:after="100" w:afterAutospacing="1"/>
        <w:jc w:val="center"/>
        <w:rPr>
          <w:rFonts w:ascii="宋体" w:eastAsia="宋体" w:hAnsi="宋体" w:cs="宋体"/>
          <w:b/>
          <w:bCs/>
          <w:kern w:val="0"/>
          <w:sz w:val="32"/>
          <w:szCs w:val="32"/>
        </w:rPr>
      </w:pPr>
      <w:r w:rsidRPr="00831A40">
        <w:rPr>
          <w:rFonts w:ascii="宋体" w:eastAsia="宋体" w:hAnsi="宋体" w:cs="宋体"/>
          <w:b/>
          <w:bCs/>
          <w:kern w:val="0"/>
          <w:sz w:val="32"/>
          <w:szCs w:val="32"/>
        </w:rPr>
        <w:t>中华人民共和国未成年人保护法</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（2020年10月17日第十三届全</w:t>
      </w:r>
      <w:bookmarkStart w:id="0" w:name="_GoBack"/>
      <w:bookmarkEnd w:id="0"/>
      <w:r w:rsidRPr="00831A40">
        <w:rPr>
          <w:rFonts w:ascii="宋体" w:eastAsia="宋体" w:hAnsi="宋体" w:cs="宋体"/>
          <w:kern w:val="0"/>
          <w:sz w:val="24"/>
          <w:szCs w:val="24"/>
        </w:rPr>
        <w:t>国人民代表大会常务委员会第二十二次会议第二次修订）</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目录</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第一章 总则</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第二章 家庭保护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第三章 学校保护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第四章 社会保护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第五章 网络保护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第六章 政府保护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第七章 司法保护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第八章 法律责任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第九章 附则</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第一章 总则</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第二条 本法所称未成年人是指未满十八周岁的公民。</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第三条 国家保障未成年人的生存权、发展权、受保护权、参与权等权利。</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未成年人依法平等地享有各项权利，不因本人及其父母或者其他监护人的民族、种族、性别、户籍、职业、宗教信仰、教育程度、家庭状况、身心健康状况等受到歧视。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第四条 保护未成年人，应当坚持最有利于未成年人的原则。处理涉及未成年人事项，应当符合下列要求：</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（一）给予未成年人特殊、优先保护；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（二）尊重未成年人人格尊严；</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（三）保护未成年人隐私权和个人信息；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（四）适应未成年人身心健康发展的规律和特点；</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（五）听取未成年人的意见；</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（六）保护与教育相结合。</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w:t>
      </w:r>
      <w:proofErr w:type="gramStart"/>
      <w:r w:rsidRPr="00831A40">
        <w:rPr>
          <w:rFonts w:ascii="宋体" w:eastAsia="宋体" w:hAnsi="宋体" w:cs="宋体"/>
          <w:kern w:val="0"/>
          <w:sz w:val="24"/>
          <w:szCs w:val="24"/>
        </w:rPr>
        <w:t>践行</w:t>
      </w:r>
      <w:proofErr w:type="gramEnd"/>
      <w:r w:rsidRPr="00831A40">
        <w:rPr>
          <w:rFonts w:ascii="宋体" w:eastAsia="宋体" w:hAnsi="宋体" w:cs="宋体"/>
          <w:kern w:val="0"/>
          <w:sz w:val="24"/>
          <w:szCs w:val="24"/>
        </w:rPr>
        <w:t>社会主义核心价值观。</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第六条 保护未成年人，是国家机关、武装力量、政党、人民团体、企业事业单位、社会组织、城乡基层群众性自治组织、未成年人的监护人以及其他成年人的共同责任。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国家、社会、学校和家庭应当教育和帮助未成年人维护自身合法权益，增强自我保护的意识和能力。</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第七条 未成年人的父母或者其他监护人依法对未成年人承担监护职责。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国家采取措施指导、支持、帮助和监督未成年人的父母或者其他监护人履行监护职责。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第八条 县级以上人民政府应当将未成年人保护工作纳入国民经济和社会发展规划，相关经费纳入本级政府预算。</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第十一条 任何组织或者个人发现不利于未成年人身心健康或者侵犯未成年人合法权益的情形，都有权劝阻、制止或者向公安、民政、教育等有关部门提出检举、控告。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国家机关、居民委员会、村民委员会、密切接触未成年人的单位及其工作人员，在工作中发现未成年人身心健康受到侵害、疑似受到侵害或者面临其他危险情形的，应当立即向公安、民政、教育等有关部门报告。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有关部门接到涉及未成年人的检举、控告或者报告，应当依法及时受理、处置，并以适当方式将处理结果告知相关单位和人员。</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第十二条 国家鼓励和支持未成年人保护方面的科学研究，建设相关学科、设置相关专业，加强人才培养。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第十三条 国家建立健全未成年人统计调查制度，开展未成年人健康、受教育等状况的统计、调查和分析，发布未成年人保护的有关信息。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第十四条 国家对保护未成年人有显著成绩的组织和个人给予表彰和奖励。</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第二章 家庭保护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第十五条 未成年人的父母或者其他监护人应当学习家庭教育知识，接受家庭教育指导，创造良好、和睦、文明的家庭环境。</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共同生活的其他成年家庭成员应当协助未成年人的父母或者其他监护人抚养、教育和保护未成年人。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第十六条 未成年人的父母或者其他监护人应当履行下列监护职责：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（一）为未成年人提供生活、健康、安全等方面的保障；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（二）关注未成年人的生理、心理状况和情感需求；</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（三）教育和引导未成年人遵纪守法、勤俭节约，养成良好的思想品德和行为习惯；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（四）对未成年人进行安全教育，提高未成年人的自我保护意识和能力；</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（五）尊重未成年人受教育的权利，保障适龄未成年人依法接受并完成义务教育；</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（六）保障未成年人休息、娱乐和体育锻炼的时间，引导未成年人进行有益身心健康的活动；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（七）妥善管理和保护未成年人的财产；</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（八）依法代理未成年人实施民事法律行为；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（九）预防和制止未成年人的不良行为和违法犯罪行为，并进行合理管教；</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（十）其他应当履行的监护职责。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第十七条 未成年人的父母或者其他监护人不得实施下列行为：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（一）虐待、遗弃、非法送养未成年人或者对未成年人实施家庭暴力；</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（二）放任、教唆或者利用未成年人实施违法犯罪行为；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（三）放任、唆使未成年人参与邪教、迷信活动或者接受恐怖主义、分裂主义、极端主义等侵害；</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（四）放任、唆使未成年人吸烟（含电子烟，下同）、饮酒、赌博、流浪乞讨或者欺凌他人；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（五）放任或者迫使应当接受义务教育的未成年人失学、辍学；</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（六）放任未成年人沉迷网络，接触危害或者可能影响其身心健康的图书、报刊、电影、广播电视节目、音像制品、电子出版物和网络信息等；</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（七）放任未成年人进入营业性娱乐场所、酒吧、互联网上网服务营业场所等不适宜未成年人活动的场所；</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（八）允许或者迫使未成年人从事国家规定以外的劳动；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（九）允许、迫使未成年人结婚或者为未成年人订立婚约；</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（十）违法处分、侵吞未成年人的财产或者利用未成年人牟取不正当利益；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（十一）其他侵犯未成年人身心健康、财产权益或者不依法履行未成年人保护义务的行为。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第十九条 未成年人的父母或者其他监护人应当根据未成年人的年龄和智力发展状况，在</w:t>
      </w:r>
      <w:proofErr w:type="gramStart"/>
      <w:r w:rsidRPr="00831A40">
        <w:rPr>
          <w:rFonts w:ascii="宋体" w:eastAsia="宋体" w:hAnsi="宋体" w:cs="宋体"/>
          <w:kern w:val="0"/>
          <w:sz w:val="24"/>
          <w:szCs w:val="24"/>
        </w:rPr>
        <w:t>作出</w:t>
      </w:r>
      <w:proofErr w:type="gramEnd"/>
      <w:r w:rsidRPr="00831A40">
        <w:rPr>
          <w:rFonts w:ascii="宋体" w:eastAsia="宋体" w:hAnsi="宋体" w:cs="宋体"/>
          <w:kern w:val="0"/>
          <w:sz w:val="24"/>
          <w:szCs w:val="24"/>
        </w:rPr>
        <w:t>与未成年人权益有关的决定前，听取未成年人的意见，充分考虑其真实意愿。</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第二十条 未成年人的父母或者其他监护人发现未成年人身心健康受到侵害、疑似受到侵害或者其他合法权益受到侵犯的，应当及时了解情况并采取保护措施；情况严重的，应当立即向公安、民政、教育等部门报告。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未成年人的父母或者其他监护人不得使未满十六周岁的未成年人脱离监护单独生活。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第二十二条 未成年人的父母或者其他监护人因外出务工等原因在一定期限内不能完全履行监护职责的，应当委托具有照护能力的完全民事行为能力人代为照护；无正当理由的，不得委托他人代为照护。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未成年人的父母或者其他监护人在确定被委托人时，应当综合考虑其道德品质、家庭状况、身心健康状况、与未成年人生活情感上的联系等情况，并听取有表达意愿能力未成年人的意见。</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具有下列情形之一的，不得作为被委托人：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（一）曾实施性侵害、虐待、遗弃、拐卖、暴力伤害等违法犯罪行为；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（二）有吸毒、酗酒、赌博等恶习；</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（三）曾拒不履行或者长期</w:t>
      </w:r>
      <w:proofErr w:type="gramStart"/>
      <w:r w:rsidRPr="00831A40">
        <w:rPr>
          <w:rFonts w:ascii="宋体" w:eastAsia="宋体" w:hAnsi="宋体" w:cs="宋体"/>
          <w:kern w:val="0"/>
          <w:sz w:val="24"/>
          <w:szCs w:val="24"/>
        </w:rPr>
        <w:t>怠</w:t>
      </w:r>
      <w:proofErr w:type="gramEnd"/>
      <w:r w:rsidRPr="00831A40">
        <w:rPr>
          <w:rFonts w:ascii="宋体" w:eastAsia="宋体" w:hAnsi="宋体" w:cs="宋体"/>
          <w:kern w:val="0"/>
          <w:sz w:val="24"/>
          <w:szCs w:val="24"/>
        </w:rPr>
        <w:t>于履行监护、照护职责；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（四）其他不适宜担任被委托人的情形。</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未成年人的父母或者其他监护人接到被委托人、居民委员会、村民委员会、学校、幼儿园等关于未成年人心理、行为异常的通知后，应当及时采取干预措施。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第二十四条 未成年人的父母离婚时，应当妥善处理未成年子女的抚养、教育、探望、财产等事宜，听取有表达意愿能力未成年人的意见。不得以抢夺、藏匿未成年子女等方式争夺抚养权。</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第三章 学校保护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第二十五条 学校应当全面贯彻国家教育方针，坚持立德树人，实施素质教育，提高教育质量，注重培养未成年学生认知能力、合作能力、创新能力和实践能力，促进未成年学生全面发展。</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学校应当建立未成年学生保护工作制度，健全学生行为规范，培养未成年学生遵纪守法的良好行为习惯。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第二十六条 幼儿园应当做好保育、教育工作，遵循幼儿身心发展规律，实施启蒙教育，促进幼儿在体质、智力、品德等方面和谐发展。</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第二十七条 学校、幼儿园的教职员工应当尊重未成年人人格尊严，不得对未成年人实施体罚、变相体罚或者其他侮辱人格尊严的行为。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第二十八条 学校应当保障未成年学生受教育的权利，不得违反国家规定开除、变相开除未成年学生。</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学校应当对尚未完成义务教育的辍学未成年学生进行登记并劝返复学；劝返无效的，应当及时向教育行政部门书面报告。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第二十九条 学校应当关心、爱护未成年学生，不得因家庭、身体、心理、学习能力等情况歧视学生。对家庭困难、身心有障碍的学生，应当提供关爱；对行为异常、学习有困难的学生，应当耐心帮助。</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学校应当配合政府有关部门建立留守未成年学生、困境未成年学生的信息档案，开展关爱帮扶工作。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第三十条 学校应当根据未成年学生身心发展特点，进行社会生活指导、心理健康辅导、青春期教育和生命教育。</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第三十一条 学校应当组织未成年学生参加与其年龄相适应的日常生活劳动、生产劳动和服务性劳动，帮助未成年学生掌握必要的劳动知识和技能，养成良好的劳动习惯。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第三十二条 学校、幼儿园应当开展勤俭节约、反对浪费、珍惜粮食、文明饮食等宣传教育活动，帮助未成年人树立浪费可耻、节约为荣的意识，养成文明健康、绿色环保的生活习惯。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第三十三条 学校应当与未成年学生的父母或者其他监护人互相配合，合理安排未成年学生的学习时间，保障其休息、娱乐和体育锻炼的时间。</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学校不得占用国家法定节假日、休息日及寒暑假期，组织义务教育阶段的未成年学生集体补课，加重其学习负担。</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幼儿园、校外培训机构不得对学龄前未成年人进行小学课程教育。</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第三十四条 学校、幼儿园应当提供必要的卫生保健条件，协助卫生健康部门做好在校、在园未成年人的卫生保健工作。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第三十五条 学校、幼儿园应当建立安全管理制度，对未成年人进行安全教育，完善安保设施、配备安保人员，保障未成年人在校、在</w:t>
      </w:r>
      <w:proofErr w:type="gramStart"/>
      <w:r w:rsidRPr="00831A40">
        <w:rPr>
          <w:rFonts w:ascii="宋体" w:eastAsia="宋体" w:hAnsi="宋体" w:cs="宋体"/>
          <w:kern w:val="0"/>
          <w:sz w:val="24"/>
          <w:szCs w:val="24"/>
        </w:rPr>
        <w:t>园期间</w:t>
      </w:r>
      <w:proofErr w:type="gramEnd"/>
      <w:r w:rsidRPr="00831A40">
        <w:rPr>
          <w:rFonts w:ascii="宋体" w:eastAsia="宋体" w:hAnsi="宋体" w:cs="宋体"/>
          <w:kern w:val="0"/>
          <w:sz w:val="24"/>
          <w:szCs w:val="24"/>
        </w:rPr>
        <w:t>的人身和财产安全。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学校、幼儿园不得在危及未成年人人身安全、身心健康的校舍和其他设施、场所中进行教育教学活动。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学校、幼儿园安排未成年人参加文化娱乐、社会实践等集体活动，应当保护未成年人的身心健康，防止发生人身伤害事故。</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第三十七条 学校、幼儿园应当根据需要，制定应对自然灾害、事故灾难、公共卫生事件等突发事件和意外伤害的预案，配备相应设施并定期进行必要的演练。</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未成年人在校内、园内或者本校、本</w:t>
      </w:r>
      <w:proofErr w:type="gramStart"/>
      <w:r w:rsidRPr="00831A40">
        <w:rPr>
          <w:rFonts w:ascii="宋体" w:eastAsia="宋体" w:hAnsi="宋体" w:cs="宋体"/>
          <w:kern w:val="0"/>
          <w:sz w:val="24"/>
          <w:szCs w:val="24"/>
        </w:rPr>
        <w:t>园组织</w:t>
      </w:r>
      <w:proofErr w:type="gramEnd"/>
      <w:r w:rsidRPr="00831A40">
        <w:rPr>
          <w:rFonts w:ascii="宋体" w:eastAsia="宋体" w:hAnsi="宋体" w:cs="宋体"/>
          <w:kern w:val="0"/>
          <w:sz w:val="24"/>
          <w:szCs w:val="24"/>
        </w:rPr>
        <w:t>的校外、园外活动中发生人身伤害事故的，学校、幼儿园应当立即救护，妥善处理，及时通知未成年人的父母或者其他监护人，并向有关部门报告。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第三十八条 学校、幼儿园不得安排未成年人参加商业性活动，不得向未成年人及其父母或者其他监护人推销或者要求其购买指定的商品和服务。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学校、幼儿园不得与校外培训机构合作为未成年人提供有偿课程辅导。</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第三十九条 学校应当建立学生欺凌防控工作制度，对教职员工、学生等开展防治学生欺凌的教育和培训。</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对实施欺凌的未成年学生，学校应当根据欺凌行为的性质和程度，依法加强管教。对严重的欺凌行为，学校不得隐瞒，应当及时向公安机关、教育行政部门报告，并配合相关部门依法处理。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第四十条 学校、幼儿园应当建立预防性侵害、性骚扰未成年人工作制度。对性侵害、性骚扰未成年人等违法犯罪行为，学校、幼儿园不得隐瞒，应当及时向公安机关、教育行政部门报告，并配合相关部门依法处理。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学校、幼儿园应当对未成年人开展适合其年龄的性教育，提高未成年人防范性侵害、性骚扰的自我保护意识和能力。对遭受性侵害、性骚扰的未成年人，学校、幼儿园应当及时采取相关的保护措施。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第四十一条 婴幼儿照护服务机构、早期教育服务机构、校外培训机构、校外托管机构等应当参照本章有关规定，根据不同年龄阶段未成年人的成长特点和规律，做好未成年人保护工作。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第四章 社会保护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第四十二条 全社会应当树立关心、爱护未成年人的良好风尚。</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国家鼓励、支持和引导人民团体、企业事业单位、社会组织以及其他组织和个人，开展有利于未成年人健康成长的社会活动和服务。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居民委员会、村民委员会应当协助政府有关部门监督未成年人委托照护情况，发现被委托人缺乏照护能力、</w:t>
      </w:r>
      <w:proofErr w:type="gramStart"/>
      <w:r w:rsidRPr="00831A40">
        <w:rPr>
          <w:rFonts w:ascii="宋体" w:eastAsia="宋体" w:hAnsi="宋体" w:cs="宋体"/>
          <w:kern w:val="0"/>
          <w:sz w:val="24"/>
          <w:szCs w:val="24"/>
        </w:rPr>
        <w:t>怠</w:t>
      </w:r>
      <w:proofErr w:type="gramEnd"/>
      <w:r w:rsidRPr="00831A40">
        <w:rPr>
          <w:rFonts w:ascii="宋体" w:eastAsia="宋体" w:hAnsi="宋体" w:cs="宋体"/>
          <w:kern w:val="0"/>
          <w:sz w:val="24"/>
          <w:szCs w:val="24"/>
        </w:rPr>
        <w:t>于履行照护职责等情况，应当及时向政府有关部门报告，并告知未成年人的父母或者其他监护人，帮助、督促被委托人履行照护职责。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国家鼓励爱国主义教育基地、博物馆、科技馆、美术馆等公共场馆开设未成年人专场，为未成年人提供有针对性的服务。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国家鼓励国家机关、企业事业单位、部队等开发自身教育资源，设立未成年人开放日，为未成年人主题教育、社会实践、职业体验等提供支持。</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国家鼓励科研机构和科技类社会组织对未成年人开展科学普及活动。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第四十五条 城市公共交通以及公路、铁路、水路、航空客运等应当按照有关规定对未成年人实施免费或者优惠票价。</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第四十六条 国家鼓励大型公共场所、公共交通工具、旅游景区景点等设置母婴室、婴儿</w:t>
      </w:r>
      <w:proofErr w:type="gramStart"/>
      <w:r w:rsidRPr="00831A40">
        <w:rPr>
          <w:rFonts w:ascii="宋体" w:eastAsia="宋体" w:hAnsi="宋体" w:cs="宋体"/>
          <w:kern w:val="0"/>
          <w:sz w:val="24"/>
          <w:szCs w:val="24"/>
        </w:rPr>
        <w:t>护理台</w:t>
      </w:r>
      <w:proofErr w:type="gramEnd"/>
      <w:r w:rsidRPr="00831A40">
        <w:rPr>
          <w:rFonts w:ascii="宋体" w:eastAsia="宋体" w:hAnsi="宋体" w:cs="宋体"/>
          <w:kern w:val="0"/>
          <w:sz w:val="24"/>
          <w:szCs w:val="24"/>
        </w:rPr>
        <w:t>以及方便幼儿使用的坐便器、洗手台等卫生设施，为未成年人提供便利。</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第四十七条 任何组织或者个人不得违反有关规定，限制未成年人应当享有的照顾或者优惠。</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第四十八条 国家鼓励创作、出版、制作和传播有利于未成年人健康成长的图书、报刊、电影、广播电视节目、舞台艺术作品、音像制品、电子出版物和网络信息等。</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第五十一条 任何组织或者个人出版、发布、传播的图书、报刊、电影、广播电视节目、舞台艺术作品、音像制品、电子出版物或者网络信息，包含可能影响未成年人身心健康内容的，应当以显著方式</w:t>
      </w:r>
      <w:proofErr w:type="gramStart"/>
      <w:r w:rsidRPr="00831A40">
        <w:rPr>
          <w:rFonts w:ascii="宋体" w:eastAsia="宋体" w:hAnsi="宋体" w:cs="宋体"/>
          <w:kern w:val="0"/>
          <w:sz w:val="24"/>
          <w:szCs w:val="24"/>
        </w:rPr>
        <w:t>作出</w:t>
      </w:r>
      <w:proofErr w:type="gramEnd"/>
      <w:r w:rsidRPr="00831A40">
        <w:rPr>
          <w:rFonts w:ascii="宋体" w:eastAsia="宋体" w:hAnsi="宋体" w:cs="宋体"/>
          <w:kern w:val="0"/>
          <w:sz w:val="24"/>
          <w:szCs w:val="24"/>
        </w:rPr>
        <w:t>提示。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第五十二条 禁止制作、复制、发布、传播或者持有有关未成年人的淫秽色情物品和网络信息。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第五十三条 任何组织或者个人不得刊登、播放、张贴或者散发含有危害未成年人身心健康内容的广告；不得在学校、幼儿园播放、张贴或者散发商业广告；不得利用校服、教材等发布或者变相发布商业广告。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第五十四条 禁止拐卖、绑架、虐待、非法收养未成年人，禁止对未成年人实施性侵害、性骚扰。</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禁止胁迫、引诱、教唆未成年人参加黑社会性质组织或者从事违法犯罪活动。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禁止胁迫、诱骗、利用未成年人乞讨。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公共场所发生突发事件时，应当优先救护未成年人。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第五十八条 学校、幼儿</w:t>
      </w:r>
      <w:proofErr w:type="gramStart"/>
      <w:r w:rsidRPr="00831A40">
        <w:rPr>
          <w:rFonts w:ascii="宋体" w:eastAsia="宋体" w:hAnsi="宋体" w:cs="宋体"/>
          <w:kern w:val="0"/>
          <w:sz w:val="24"/>
          <w:szCs w:val="24"/>
        </w:rPr>
        <w:t>园周边不得</w:t>
      </w:r>
      <w:proofErr w:type="gramEnd"/>
      <w:r w:rsidRPr="00831A40">
        <w:rPr>
          <w:rFonts w:ascii="宋体" w:eastAsia="宋体" w:hAnsi="宋体" w:cs="宋体"/>
          <w:kern w:val="0"/>
          <w:sz w:val="24"/>
          <w:szCs w:val="24"/>
        </w:rPr>
        <w:t>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第五十九条 学校、幼儿</w:t>
      </w:r>
      <w:proofErr w:type="gramStart"/>
      <w:r w:rsidRPr="00831A40">
        <w:rPr>
          <w:rFonts w:ascii="宋体" w:eastAsia="宋体" w:hAnsi="宋体" w:cs="宋体"/>
          <w:kern w:val="0"/>
          <w:sz w:val="24"/>
          <w:szCs w:val="24"/>
        </w:rPr>
        <w:t>园周边不得</w:t>
      </w:r>
      <w:proofErr w:type="gramEnd"/>
      <w:r w:rsidRPr="00831A40">
        <w:rPr>
          <w:rFonts w:ascii="宋体" w:eastAsia="宋体" w:hAnsi="宋体" w:cs="宋体"/>
          <w:kern w:val="0"/>
          <w:sz w:val="24"/>
          <w:szCs w:val="24"/>
        </w:rPr>
        <w:t>设置烟、酒、彩票销售网点。禁止向未成年人销售烟、酒、彩票或者兑付彩票奖金。烟、酒和彩票经营者应当在显著位置设置不向未成年人销售烟、</w:t>
      </w:r>
      <w:proofErr w:type="gramStart"/>
      <w:r w:rsidRPr="00831A40">
        <w:rPr>
          <w:rFonts w:ascii="宋体" w:eastAsia="宋体" w:hAnsi="宋体" w:cs="宋体"/>
          <w:kern w:val="0"/>
          <w:sz w:val="24"/>
          <w:szCs w:val="24"/>
        </w:rPr>
        <w:t>酒或者</w:t>
      </w:r>
      <w:proofErr w:type="gramEnd"/>
      <w:r w:rsidRPr="00831A40">
        <w:rPr>
          <w:rFonts w:ascii="宋体" w:eastAsia="宋体" w:hAnsi="宋体" w:cs="宋体"/>
          <w:kern w:val="0"/>
          <w:sz w:val="24"/>
          <w:szCs w:val="24"/>
        </w:rPr>
        <w:t>彩票的标志；对难以判明是否是未成年人的，应当要求其出示身份证件。</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任何人不得在学校、幼儿园和其他未成年人集中活动的公共场所吸烟、饮酒。</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第六十条 禁止向未成年人提供、销售管制刀具或者其他可能致人严重伤害的器具等物品。经营者难以判明购买者是否是未成年人的，应当要求其出示身份证件。</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第六十一条 任何组织或者个人不得招用未满十六周岁未成年人，国家另有规定的除外。</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营业性娱乐场所、酒吧、互联网上网服务营业场所等不适宜未成年人活动的场所不得招用已满十六周岁的未成年人。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招用已满十六周岁未成年人的单位和个人应当执行国家在工种、劳动时间、劳动强度和保护措施等方面的规定，不得安排其从事过重、有毒、有害等危害未成年人身心健康的劳动或者危险作业。</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第六十二条 密切接触未成年人的单位招聘工作人员时，应当向公安机关、人民检察院查询应聘者是否具有性侵害、虐待、拐卖、暴力伤害等违法犯罪记录；发现其具有前述行为记录的，不得录用。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密切接触未成年人的单位应当每年定期对工作人员是否具有上述违法犯罪记录进行查询。通过查询或者其他方式发现其工作人员具有上述行为的，应当及时解聘。</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第六十三条 任何组织或者个人不得隐匿、毁弃、非法删除未成年人的信件、日记、电子邮件或者其他网络通讯内容。</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除下列情形外，任何组织或者个人不得开拆、查阅未成年人的信件、日记、电子邮件或者其他网络通讯内容：</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（一）无民事行为能力未成年人的父母或者其他监护人代未成年人开拆、查阅；</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（二）因国家安全或者追查刑事犯罪依法进行检查；</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（三）紧急情况下为了保护未成年人本人的人身安全。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第五章 网络保护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第六十四条 国家、社会、学校和家庭应当加强未成年人网络素养宣传教育，培养和提高未成年人的网络素养，增强未成年人科学、文明、安全、合理使用网络的意识和能力，保障未成年人在网络空间的合法权益。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第六十五条 国家鼓励和支持有利于未成年人健康成长的网络内容的创作与传播，鼓励和支持专门以未成年人为服务对象、适合未成年人身心健康特点的网络技术、产品、服务的研发、生产和使用。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 xml:space="preserve">第六十六条 </w:t>
      </w:r>
      <w:proofErr w:type="gramStart"/>
      <w:r w:rsidRPr="00831A40">
        <w:rPr>
          <w:rFonts w:ascii="宋体" w:eastAsia="宋体" w:hAnsi="宋体" w:cs="宋体"/>
          <w:kern w:val="0"/>
          <w:sz w:val="24"/>
          <w:szCs w:val="24"/>
        </w:rPr>
        <w:t>网信部门</w:t>
      </w:r>
      <w:proofErr w:type="gramEnd"/>
      <w:r w:rsidRPr="00831A40">
        <w:rPr>
          <w:rFonts w:ascii="宋体" w:eastAsia="宋体" w:hAnsi="宋体" w:cs="宋体"/>
          <w:kern w:val="0"/>
          <w:sz w:val="24"/>
          <w:szCs w:val="24"/>
        </w:rPr>
        <w:t>及其他有关部门应当加强对未成年人网络保护工作的监督检查，依法惩处利用网络从事危害未成年人身心健康的活动，为未成年人提供安全、健康的网络环境。</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 xml:space="preserve">第六十七条 </w:t>
      </w:r>
      <w:proofErr w:type="gramStart"/>
      <w:r w:rsidRPr="00831A40">
        <w:rPr>
          <w:rFonts w:ascii="宋体" w:eastAsia="宋体" w:hAnsi="宋体" w:cs="宋体"/>
          <w:kern w:val="0"/>
          <w:sz w:val="24"/>
          <w:szCs w:val="24"/>
        </w:rPr>
        <w:t>网信部门</w:t>
      </w:r>
      <w:proofErr w:type="gramEnd"/>
      <w:r w:rsidRPr="00831A40">
        <w:rPr>
          <w:rFonts w:ascii="宋体" w:eastAsia="宋体" w:hAnsi="宋体" w:cs="宋体"/>
          <w:kern w:val="0"/>
          <w:sz w:val="24"/>
          <w:szCs w:val="24"/>
        </w:rPr>
        <w:t>会同公安、文化和旅游、新闻出版、电影、广播电视等部门根据保护不同年龄阶段未成年人的需要，确定可能影响未成年人身心健康网络信息的种类、范围和判断标准。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第六十八条 新闻出版、教育、卫生健康、文化和旅游、</w:t>
      </w:r>
      <w:proofErr w:type="gramStart"/>
      <w:r w:rsidRPr="00831A40">
        <w:rPr>
          <w:rFonts w:ascii="宋体" w:eastAsia="宋体" w:hAnsi="宋体" w:cs="宋体"/>
          <w:kern w:val="0"/>
          <w:sz w:val="24"/>
          <w:szCs w:val="24"/>
        </w:rPr>
        <w:t>网信等</w:t>
      </w:r>
      <w:proofErr w:type="gramEnd"/>
      <w:r w:rsidRPr="00831A40">
        <w:rPr>
          <w:rFonts w:ascii="宋体" w:eastAsia="宋体" w:hAnsi="宋体" w:cs="宋体"/>
          <w:kern w:val="0"/>
          <w:sz w:val="24"/>
          <w:szCs w:val="24"/>
        </w:rPr>
        <w:t>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任何组织或者个人不得以侵害未成年人身心健康的方式对未成年人沉迷网络进行干预。</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第六十九条 学校、社区、图书馆、文化馆、青少年宫等场所为未成年人提供的互联网上网服务设施，应当安装未成年人网络保护软件或者采取其他安全保护技术措施。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智能终端产品的制造者、销售者应当在产品上安装未成年人网络保护软件，或者以显著方式告知用户未成年人网络保护软件的安装渠道和方法。</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第七十条 学校应当合理使用网络开展教学活动。未经学校允许，未成年学生不得将手机等智能终端产品带入课堂，带入学校的应当统一管理。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学校发现未成年学生沉迷网络的，应当及时告知其父母或者其他监护人，共同对未成年学生进行教育和引导，帮助其恢复正常的学习生活。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第七十一条 未成年人的父母或者其他监护人应当提高网络素养，规范自身使用网络的行为，加强对未成年人使用网络行为的引导和监督。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未成年人、父母或者其他监护人要求信息处理者更正、删除未成年人个人信息的，信息处理者应当及时采取措施予以更正、删除，但法律、行政法规另有规定的除外。</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第七十三条 网络服务提供者发现未成年人通过网络发布私密信息的，应当及时提示，并采取必要的保护措施。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第七十四条 网络产品和服务提供者不得向未成年人提供诱导其沉迷的产品和服务。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网络游戏、网络直播、网络音视频、网络社交等网络服务提供者应当针对未成年人使用其服务设置相应的时间管理、权限管理、消费管理等功能。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以未成年人为服务对象的在线教育网络产品和服务，不得插入网络游戏链接，不得推送广告等与教学无关的信息。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第七十五条 网络游戏经依法审批后方可运营。</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国家建立统一的未成年人网络游戏电子身份认证系统。网络游戏服务提供者应当要求未成年人以真实身份信息注册并登录网络游戏。</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网络游戏服务提供者应当按照国家有关规定和标准，对游戏产品进行分类，</w:t>
      </w:r>
      <w:proofErr w:type="gramStart"/>
      <w:r w:rsidRPr="00831A40">
        <w:rPr>
          <w:rFonts w:ascii="宋体" w:eastAsia="宋体" w:hAnsi="宋体" w:cs="宋体"/>
          <w:kern w:val="0"/>
          <w:sz w:val="24"/>
          <w:szCs w:val="24"/>
        </w:rPr>
        <w:t>作出</w:t>
      </w:r>
      <w:proofErr w:type="gramEnd"/>
      <w:r w:rsidRPr="00831A40">
        <w:rPr>
          <w:rFonts w:ascii="宋体" w:eastAsia="宋体" w:hAnsi="宋体" w:cs="宋体"/>
          <w:kern w:val="0"/>
          <w:sz w:val="24"/>
          <w:szCs w:val="24"/>
        </w:rPr>
        <w:t>适龄提示，并采取技术措施，不得让未成年人接触不适宜的游戏或者游戏功能。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网络游戏服务提供者不得在每日二十二时至次日八时向未成年人提供网络游戏服务。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第七十七条 任何组织或者个人不得通过网络以文字、图片、音视频等形式，对未成年人实施侮辱、诽谤、威胁或者恶意损害形象等网络欺凌行为。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遭受网络欺凌的未成年人及其父母或者其他监护人有权通知网络服务提供者采取删除、屏蔽、断开链接等措施。网络服务提供者接到通知后，应当及时采取必要的措施制止网络欺凌行为，防止信息扩散。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第七十八条 网络产品和服务提供者应当建立便捷、合理、有效的投诉和举报渠道，公开投诉、举报方式等信息，及时受理并处理涉及未成年人的投诉、举报。</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第七十九条 任何组织或者个人发现网络产品、服务含有危害未成年人身心健康的信息，有权向网络产品和服务提供者或者网信、公安等部门投诉、举报。</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第八十条 网络服务提供者发现用户发布、传播可能影响未成年人身心健康的信息且未作显著提示的，应当</w:t>
      </w:r>
      <w:proofErr w:type="gramStart"/>
      <w:r w:rsidRPr="00831A40">
        <w:rPr>
          <w:rFonts w:ascii="宋体" w:eastAsia="宋体" w:hAnsi="宋体" w:cs="宋体"/>
          <w:kern w:val="0"/>
          <w:sz w:val="24"/>
          <w:szCs w:val="24"/>
        </w:rPr>
        <w:t>作出</w:t>
      </w:r>
      <w:proofErr w:type="gramEnd"/>
      <w:r w:rsidRPr="00831A40">
        <w:rPr>
          <w:rFonts w:ascii="宋体" w:eastAsia="宋体" w:hAnsi="宋体" w:cs="宋体"/>
          <w:kern w:val="0"/>
          <w:sz w:val="24"/>
          <w:szCs w:val="24"/>
        </w:rPr>
        <w:t>提示或者通知用户予以提示；未</w:t>
      </w:r>
      <w:proofErr w:type="gramStart"/>
      <w:r w:rsidRPr="00831A40">
        <w:rPr>
          <w:rFonts w:ascii="宋体" w:eastAsia="宋体" w:hAnsi="宋体" w:cs="宋体"/>
          <w:kern w:val="0"/>
          <w:sz w:val="24"/>
          <w:szCs w:val="24"/>
        </w:rPr>
        <w:t>作出</w:t>
      </w:r>
      <w:proofErr w:type="gramEnd"/>
      <w:r w:rsidRPr="00831A40">
        <w:rPr>
          <w:rFonts w:ascii="宋体" w:eastAsia="宋体" w:hAnsi="宋体" w:cs="宋体"/>
          <w:kern w:val="0"/>
          <w:sz w:val="24"/>
          <w:szCs w:val="24"/>
        </w:rPr>
        <w:t>提示的，不得传输相关信息。</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网络服务提供者发现用户发布、传播含有危害未成年人身心健康内容的信息的，应当立即停止传输相关信息，采取删除、屏蔽、断开链接等处置措施，保存有关记录，并向网信、公安等部门报告。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网络服务提供者发现用户利用其网络服务对未成年人实施违法犯罪行为的，应当立即停止向该用户提供网络服务，保存有关记录，并向公安机关报告。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第六章 政府保护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第八十一条 县级以上人民政府承担未成年人保护协调机制具体工作的职能部门应当明确相关内设机构或者专门人员，负责承担未成年人保护工作。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乡镇人民政府和街道办事处应当设立未成年人保护工作站或者指定专门人员，及时办理未成年人相关事务；支持、指导居民委员会、村民委员会设立专人专岗，做好未成年人保护工作。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第八十二条 各级人民政府应当将家庭教育指导服务纳入城乡公共服务体系，开展家庭教育知识宣传，鼓励和支持有关人民团体、企业事业单位、社会组织开展家庭教育指导服务。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第八十三条 各级人民政府应当保障未成年人受教育的权利，并采取措施保障留守未成年人、困境未成年人、残疾未成年人接受义务教育。</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对尚未完成义务教育的辍学未成年学生，教育行政部门应当责令父母或者其他监护人将其送入学校接受义务教育。</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第八十四条 各级人民政府应当发展托育、学前教育事业，办好婴幼儿照护服务机构、幼儿园，支持社会力量依法兴办母婴室、婴幼儿照护服务机构、幼儿园。</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县级以上地方人民政府及其有关部门应当培养和培训婴幼儿照护服务机构、幼儿园的保教人员，提高其职业道德素质和业务能力。</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第八十五条 各级人民政府应当发展职业教育，保障未成年人接受职业教育或者职业技能培训，鼓励和支持人民团体、企业事业单位、社会组织为未成年人提供职业技能培训服务。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各级人民政府应当保障特殊教育学校、幼儿园的办学、办园条件，鼓励和支持社会力量举办特殊教育学校、幼儿园。</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第八十七条 地方人民政府及其有关部门应当保障校园安全，监督、指导学校、幼儿园等单位落实校园安全责任，建立突发事件的报告、处置和协调机制。</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第八十八条 公安机关和其他有关部门应当依法维护校园周边的治安和交通秩序，设置监控设备和交通安全设施，预防和制止侵害未成年人的违法犯罪行为。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第八十九条 地方人民政府应当建立和改善适合未成年人的活动场所和设施，支持公益性未成年人活动场所和设施的建设和运行，鼓励社会力量兴办适合未成年人的活动场所和设施，并加强管理。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地方人民政府应当采取措施，鼓励和支持学校在国家法定节假日、休息日及寒暑假期将文化体育设施对未成年人免费或者优惠开放。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地方人民政府应当采取措施，防止任何组织或者个人侵占、破坏学校、幼儿园、婴幼儿照护服务机构等未成年人活动场所的场地、房屋和设施。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第九十条 各级人民政府及其有关部门应当对未成年人进行卫生保健和营养指导，提供卫生保健服务。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教育行政部门应当加强未成年人的心理健康教育，建立未成年人心理问题的早期发现和及时干预机制。卫生健康部门应当做好未成年人心理治疗、心理危机干预以及精神障碍早期识别和诊断治疗等工作。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第九十一条 各级人民政府及其有关部门对困境未成年人实施分类保障，采取措施满足其生活、教育、安全、医疗康复、住房等方面的基本需要。</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第九十二条 具有下列情形之一的，民政部门应当依法对未成年人进行临时监护：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（一）未成年人流浪乞讨或者身份不明，暂时查找不到父母或者其他监护人；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（二）监护人下落不明且无其他人可以担任监护人；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（三）监护人因自身客观原因或者因发生自然灾害、事故灾难、公共卫生事件等突发事件不能履行监护职责，导致未成年人监护缺失；</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（四）监护人拒绝或者</w:t>
      </w:r>
      <w:proofErr w:type="gramStart"/>
      <w:r w:rsidRPr="00831A40">
        <w:rPr>
          <w:rFonts w:ascii="宋体" w:eastAsia="宋体" w:hAnsi="宋体" w:cs="宋体"/>
          <w:kern w:val="0"/>
          <w:sz w:val="24"/>
          <w:szCs w:val="24"/>
        </w:rPr>
        <w:t>怠</w:t>
      </w:r>
      <w:proofErr w:type="gramEnd"/>
      <w:r w:rsidRPr="00831A40">
        <w:rPr>
          <w:rFonts w:ascii="宋体" w:eastAsia="宋体" w:hAnsi="宋体" w:cs="宋体"/>
          <w:kern w:val="0"/>
          <w:sz w:val="24"/>
          <w:szCs w:val="24"/>
        </w:rPr>
        <w:t>于履行监护职责，导致未成年人处于无人照料的状态；</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（五）监护人教唆、利用未成年人实施违法犯罪行为，未成年人需要被带离安置；</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（六）未成年人遭受监护人严重伤害或者面临人身安全威胁，需要被紧急安置；</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（七）法律规定的其他情形。</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第九十三条 对临时监护的未成年人，民政部门可以采取委托亲属抚养、家庭寄养等方式进行安置，也可以交由未成年人救助保护机构或者儿童福利机构进行收留、抚养。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临时监护期间，经民政部门评估，监护人重新具备履行监护职责条件的，民政部门可以将未成年人送回监护人抚养。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第九十四条 具有下列情形之一的，民政部门应当依法对未成年人进行长期监护：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（一）查找不到未成年人的父母或者其他监护人；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（二）监护人死亡或者被宣告死亡且无其他人可以担任监护人；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（三）监护人丧失监护能力且无其他人可以担任监护人；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（四）人民法院判决撤销监护人资格并指定由民政部门担任监护人；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（五）法律规定的其他情形。</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第九十五条 民政部门进行收养评估后，可以依法将其长期监护的未成年人交由符合条件的申请人收养。收养关系成立后，民政部门与未成年人的监护关系终止。</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第九十六条 民政部门承担临时监护或者长期监护职责的，财政、教育、卫生健康、公安等部门应当根据各自职责予以配合。</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县级以上人民政府及其民政部门应当根据需要设立未成年人救助保护机构、儿童福利机构，负责收留、抚养由民政部门监护的未成年人。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第九十八条 国家建立性侵害、虐待、拐卖、暴力伤害等违法犯罪人员信息查询系统，</w:t>
      </w:r>
      <w:proofErr w:type="gramStart"/>
      <w:r w:rsidRPr="00831A40">
        <w:rPr>
          <w:rFonts w:ascii="宋体" w:eastAsia="宋体" w:hAnsi="宋体" w:cs="宋体"/>
          <w:kern w:val="0"/>
          <w:sz w:val="24"/>
          <w:szCs w:val="24"/>
        </w:rPr>
        <w:t>向密切</w:t>
      </w:r>
      <w:proofErr w:type="gramEnd"/>
      <w:r w:rsidRPr="00831A40">
        <w:rPr>
          <w:rFonts w:ascii="宋体" w:eastAsia="宋体" w:hAnsi="宋体" w:cs="宋体"/>
          <w:kern w:val="0"/>
          <w:sz w:val="24"/>
          <w:szCs w:val="24"/>
        </w:rPr>
        <w:t>接触未成年人的单位提供免费查询服务。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第九十九条 地方人民政府应当培育、引导和规范有关社会组织、社会工作者参与未成年人保护工作，开展家庭教育指导服务，为未成年人的心理辅导、康复救助、监护及收养评估等提供专业服务。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第七章 司法保护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第一百条 公安机关、人民检察院、人民法院和司法行政部门应当依法履行职责，保障未成年人合法权益。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公安机关、人民检察院、人民法院和司法行政部门应当对上述机构和人员实行与未成年人保护工作相适应的评价考核标准。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第一百零二条 公安机关、人民检察院、人民法院和司法行政部门办理涉及未成年人案件，应当考虑未成年人身心特点和健康成长的需要，使用未成年人能够理解的语言和表达方式，听取未成年人的意见。</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第一百零四条 对需要法律援助或者司法救助的未成年人，法律援助机构或者公安机关、人民检察院、人民法院和司法行政部门应当给予帮助，依法为其提供法律援助或者司法救助。</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法律援助机构应当指派熟悉未成年人身心特点的律师为未成年人提供法律援助服务。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法律援助机构和律师协会应当对办理未成年人法律援助案件的律师进行指导和培训。</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第一百零五条 人民检察院通过行使检察权，对涉及未成年人的诉讼活动等依法进行监督。</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第一百零六条 未成年人合法权益受到侵犯，相关组织和个人</w:t>
      </w:r>
      <w:proofErr w:type="gramStart"/>
      <w:r w:rsidRPr="00831A40">
        <w:rPr>
          <w:rFonts w:ascii="宋体" w:eastAsia="宋体" w:hAnsi="宋体" w:cs="宋体"/>
          <w:kern w:val="0"/>
          <w:sz w:val="24"/>
          <w:szCs w:val="24"/>
        </w:rPr>
        <w:t>未代</w:t>
      </w:r>
      <w:proofErr w:type="gramEnd"/>
      <w:r w:rsidRPr="00831A40">
        <w:rPr>
          <w:rFonts w:ascii="宋体" w:eastAsia="宋体" w:hAnsi="宋体" w:cs="宋体"/>
          <w:kern w:val="0"/>
          <w:sz w:val="24"/>
          <w:szCs w:val="24"/>
        </w:rPr>
        <w:t>为提起诉讼的，人民检察院可以督促、支持其提起诉讼；涉及公共利益的，人民检察院有权提起公益诉讼。</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第一百零七条 人民法院审理继承案件，应当依法保护未成年人的继承权和受遗赠权。</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人民法院审理离婚案件，涉及未成年子女抚养问题的，应当尊重已满八周岁未成年子女的真实意愿，根据双方具体情况，按照最有利于未成年子女的原则依法处理。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第一百零八条 未成年人的父母或者其他监护人不依法履行监护职责或者严重侵犯被监护的未成年人合法权益的，人民法院可以根据有关人员或者单位的申请，依法</w:t>
      </w:r>
      <w:proofErr w:type="gramStart"/>
      <w:r w:rsidRPr="00831A40">
        <w:rPr>
          <w:rFonts w:ascii="宋体" w:eastAsia="宋体" w:hAnsi="宋体" w:cs="宋体"/>
          <w:kern w:val="0"/>
          <w:sz w:val="24"/>
          <w:szCs w:val="24"/>
        </w:rPr>
        <w:t>作出</w:t>
      </w:r>
      <w:proofErr w:type="gramEnd"/>
      <w:r w:rsidRPr="00831A40">
        <w:rPr>
          <w:rFonts w:ascii="宋体" w:eastAsia="宋体" w:hAnsi="宋体" w:cs="宋体"/>
          <w:kern w:val="0"/>
          <w:sz w:val="24"/>
          <w:szCs w:val="24"/>
        </w:rPr>
        <w:t>人身安全保护</w:t>
      </w:r>
      <w:proofErr w:type="gramStart"/>
      <w:r w:rsidRPr="00831A40">
        <w:rPr>
          <w:rFonts w:ascii="宋体" w:eastAsia="宋体" w:hAnsi="宋体" w:cs="宋体"/>
          <w:kern w:val="0"/>
          <w:sz w:val="24"/>
          <w:szCs w:val="24"/>
        </w:rPr>
        <w:t>令或者</w:t>
      </w:r>
      <w:proofErr w:type="gramEnd"/>
      <w:r w:rsidRPr="00831A40">
        <w:rPr>
          <w:rFonts w:ascii="宋体" w:eastAsia="宋体" w:hAnsi="宋体" w:cs="宋体"/>
          <w:kern w:val="0"/>
          <w:sz w:val="24"/>
          <w:szCs w:val="24"/>
        </w:rPr>
        <w:t>撤销监护人资格。</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被撤销监护人资格的父母或者其他监护人应当依法继续负担抚养费用。</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第一百零九条 人民法院审理离婚、抚养、收养、监护、探望等案件涉及未成年人的，可以自行或者委托社会组织对未成年人的相关情况进行社会调查。</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人民法院开庭审理涉及未成年人案件，未成年被害人、证人一般不出庭作证；必须出庭的，应当采取保护其隐私的技术手段和心理干预等保护措施。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第一百一十三条 对违法犯罪的未成年人，实行教育、感化、挽救的方针，坚持教育为主、惩罚为辅的原则。</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对违法犯罪的未成年人依法处罚后，在升学、就业等方面不得歧视。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第一百一十四条 公安机关、人民检察院、人民法院和司法行政部门发现有关单位未尽到未成年人教育、管理、救助、看护等保护职责的，应当向该单位提出建议。被建议单位应当在一个月内</w:t>
      </w:r>
      <w:proofErr w:type="gramStart"/>
      <w:r w:rsidRPr="00831A40">
        <w:rPr>
          <w:rFonts w:ascii="宋体" w:eastAsia="宋体" w:hAnsi="宋体" w:cs="宋体"/>
          <w:kern w:val="0"/>
          <w:sz w:val="24"/>
          <w:szCs w:val="24"/>
        </w:rPr>
        <w:t>作出</w:t>
      </w:r>
      <w:proofErr w:type="gramEnd"/>
      <w:r w:rsidRPr="00831A40">
        <w:rPr>
          <w:rFonts w:ascii="宋体" w:eastAsia="宋体" w:hAnsi="宋体" w:cs="宋体"/>
          <w:kern w:val="0"/>
          <w:sz w:val="24"/>
          <w:szCs w:val="24"/>
        </w:rPr>
        <w:t>书面回复。</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第一百一十五条 公安机关、人民检察院、人民法院和司法行政部门应当结合实际，根据涉及未成年人案件的特点，开展未成年人法治宣传教育工作。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第一百一十六条 国家鼓励和支持社会组织、社会工作者参与涉及未成年人案件中未成年人的心理干预、法律援助、社会调查、社会观护、教育矫治、社区矫正等工作。</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第八章 法律责任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第一百一十七条 违反本法第十一条第二款规定，未履行报告义务造成严重后果的，由上级主管部门或者所在单位对直接负责的主管人员和其他直接责任人员依法给予处分。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公安机关接到报告或者公安机关、人民检察院、人民法院在办理案件过程中发现未成年人的父母或者其他监护人存在上述情形的，应当予以训诫，并可以责令其接受家庭教育指导。</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lastRenderedPageBreak/>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第一百二十一条 违反本法第五十条、第五十一条规定的，由新闻出版、广播电视、电影、</w:t>
      </w:r>
      <w:proofErr w:type="gramStart"/>
      <w:r w:rsidRPr="00831A40">
        <w:rPr>
          <w:rFonts w:ascii="宋体" w:eastAsia="宋体" w:hAnsi="宋体" w:cs="宋体"/>
          <w:kern w:val="0"/>
          <w:sz w:val="24"/>
          <w:szCs w:val="24"/>
        </w:rPr>
        <w:t>网信等</w:t>
      </w:r>
      <w:proofErr w:type="gramEnd"/>
      <w:r w:rsidRPr="00831A40">
        <w:rPr>
          <w:rFonts w:ascii="宋体" w:eastAsia="宋体" w:hAnsi="宋体" w:cs="宋体"/>
          <w:kern w:val="0"/>
          <w:sz w:val="24"/>
          <w:szCs w:val="24"/>
        </w:rPr>
        <w:t>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w:t>
      </w:r>
      <w:r w:rsidRPr="00831A40">
        <w:rPr>
          <w:rFonts w:ascii="宋体" w:eastAsia="宋体" w:hAnsi="宋体" w:cs="宋体"/>
          <w:kern w:val="0"/>
          <w:sz w:val="24"/>
          <w:szCs w:val="24"/>
        </w:rPr>
        <w:lastRenderedPageBreak/>
        <w:t>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第一百二十八条 国家机关工作人员玩忽职守、滥用职权、徇私舞弊，损害未成年人合法权益的，依法给予处分。</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第一百二十九条 违反本法规定，侵犯未成年人合法权益，造成人身、财产或者其他损害的，依法承担民事责任。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违反本法规定，构成违反治安管理行为的，依法给予治安管理处罚；构成犯罪的，依法追究刑事责任。</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第九章 附则</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第一百三十条 本法中下列用语的含义：</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（二）学校，是指普通中小学、特殊教育学校、中等职业学校、专门学校。</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（三）学生欺凌，是指发生在学生之间，一方蓄意或者恶意通过肢体、语言及网络等手段实施欺压、侮辱，造成另一方人身伤害、财产损失或者精神损害的行为。</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第一百三十一条 对中国境内未满十八周岁的外国人、无国籍人，依照本法有关规定予以保护。</w:t>
      </w:r>
    </w:p>
    <w:p w:rsidR="00831A40" w:rsidRPr="00831A40" w:rsidRDefault="00831A40" w:rsidP="00831A40">
      <w:pPr>
        <w:widowControl/>
        <w:spacing w:before="100" w:beforeAutospacing="1" w:after="100" w:afterAutospacing="1"/>
        <w:jc w:val="left"/>
        <w:rPr>
          <w:rFonts w:ascii="宋体" w:eastAsia="宋体" w:hAnsi="宋体" w:cs="宋体"/>
          <w:kern w:val="0"/>
          <w:sz w:val="24"/>
          <w:szCs w:val="24"/>
        </w:rPr>
      </w:pPr>
      <w:r w:rsidRPr="00831A40">
        <w:rPr>
          <w:rFonts w:ascii="宋体" w:eastAsia="宋体" w:hAnsi="宋体" w:cs="宋体"/>
          <w:kern w:val="0"/>
          <w:sz w:val="24"/>
          <w:szCs w:val="24"/>
        </w:rPr>
        <w:t>第一百三十二条 本法自2021年6月1日起施行。</w:t>
      </w:r>
    </w:p>
    <w:sectPr w:rsidR="00831A40" w:rsidRPr="00831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40"/>
    <w:rsid w:val="001552D1"/>
    <w:rsid w:val="00544EF6"/>
    <w:rsid w:val="007B39E0"/>
    <w:rsid w:val="00831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A57B"/>
  <w15:chartTrackingRefBased/>
  <w15:docId w15:val="{0113EA2D-EDC2-4693-8E3C-3BCBCA55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46545">
      <w:bodyDiv w:val="1"/>
      <w:marLeft w:val="0"/>
      <w:marRight w:val="0"/>
      <w:marTop w:val="0"/>
      <w:marBottom w:val="0"/>
      <w:divBdr>
        <w:top w:val="none" w:sz="0" w:space="0" w:color="auto"/>
        <w:left w:val="none" w:sz="0" w:space="0" w:color="auto"/>
        <w:bottom w:val="none" w:sz="0" w:space="0" w:color="auto"/>
        <w:right w:val="none" w:sz="0" w:space="0" w:color="auto"/>
      </w:divBdr>
      <w:divsChild>
        <w:div w:id="1980301464">
          <w:marLeft w:val="0"/>
          <w:marRight w:val="0"/>
          <w:marTop w:val="0"/>
          <w:marBottom w:val="0"/>
          <w:divBdr>
            <w:top w:val="none" w:sz="0" w:space="0" w:color="auto"/>
            <w:left w:val="none" w:sz="0" w:space="0" w:color="auto"/>
            <w:bottom w:val="none" w:sz="0" w:space="0" w:color="auto"/>
            <w:right w:val="none" w:sz="0" w:space="0" w:color="auto"/>
          </w:divBdr>
          <w:divsChild>
            <w:div w:id="1070423557">
              <w:marLeft w:val="0"/>
              <w:marRight w:val="0"/>
              <w:marTop w:val="0"/>
              <w:marBottom w:val="0"/>
              <w:divBdr>
                <w:top w:val="none" w:sz="0" w:space="0" w:color="auto"/>
                <w:left w:val="none" w:sz="0" w:space="0" w:color="auto"/>
                <w:bottom w:val="none" w:sz="0" w:space="0" w:color="auto"/>
                <w:right w:val="none" w:sz="0" w:space="0" w:color="auto"/>
              </w:divBdr>
            </w:div>
            <w:div w:id="213548681">
              <w:marLeft w:val="0"/>
              <w:marRight w:val="0"/>
              <w:marTop w:val="0"/>
              <w:marBottom w:val="0"/>
              <w:divBdr>
                <w:top w:val="none" w:sz="0" w:space="0" w:color="auto"/>
                <w:left w:val="none" w:sz="0" w:space="0" w:color="auto"/>
                <w:bottom w:val="none" w:sz="0" w:space="0" w:color="auto"/>
                <w:right w:val="none" w:sz="0" w:space="0" w:color="auto"/>
              </w:divBdr>
            </w:div>
            <w:div w:id="139033672">
              <w:marLeft w:val="0"/>
              <w:marRight w:val="0"/>
              <w:marTop w:val="0"/>
              <w:marBottom w:val="0"/>
              <w:divBdr>
                <w:top w:val="none" w:sz="0" w:space="0" w:color="auto"/>
                <w:left w:val="none" w:sz="0" w:space="0" w:color="auto"/>
                <w:bottom w:val="none" w:sz="0" w:space="0" w:color="auto"/>
                <w:right w:val="none" w:sz="0" w:space="0" w:color="auto"/>
              </w:divBdr>
            </w:div>
            <w:div w:id="2030328592">
              <w:marLeft w:val="0"/>
              <w:marRight w:val="0"/>
              <w:marTop w:val="0"/>
              <w:marBottom w:val="0"/>
              <w:divBdr>
                <w:top w:val="none" w:sz="0" w:space="0" w:color="auto"/>
                <w:left w:val="none" w:sz="0" w:space="0" w:color="auto"/>
                <w:bottom w:val="none" w:sz="0" w:space="0" w:color="auto"/>
                <w:right w:val="none" w:sz="0" w:space="0" w:color="auto"/>
              </w:divBdr>
            </w:div>
            <w:div w:id="101463578">
              <w:marLeft w:val="0"/>
              <w:marRight w:val="0"/>
              <w:marTop w:val="0"/>
              <w:marBottom w:val="0"/>
              <w:divBdr>
                <w:top w:val="none" w:sz="0" w:space="0" w:color="auto"/>
                <w:left w:val="none" w:sz="0" w:space="0" w:color="auto"/>
                <w:bottom w:val="none" w:sz="0" w:space="0" w:color="auto"/>
                <w:right w:val="none" w:sz="0" w:space="0" w:color="auto"/>
              </w:divBdr>
            </w:div>
            <w:div w:id="233852967">
              <w:marLeft w:val="0"/>
              <w:marRight w:val="0"/>
              <w:marTop w:val="0"/>
              <w:marBottom w:val="0"/>
              <w:divBdr>
                <w:top w:val="none" w:sz="0" w:space="0" w:color="auto"/>
                <w:left w:val="none" w:sz="0" w:space="0" w:color="auto"/>
                <w:bottom w:val="none" w:sz="0" w:space="0" w:color="auto"/>
                <w:right w:val="none" w:sz="0" w:space="0" w:color="auto"/>
              </w:divBdr>
            </w:div>
            <w:div w:id="1967154614">
              <w:marLeft w:val="0"/>
              <w:marRight w:val="0"/>
              <w:marTop w:val="0"/>
              <w:marBottom w:val="0"/>
              <w:divBdr>
                <w:top w:val="none" w:sz="0" w:space="0" w:color="auto"/>
                <w:left w:val="none" w:sz="0" w:space="0" w:color="auto"/>
                <w:bottom w:val="none" w:sz="0" w:space="0" w:color="auto"/>
                <w:right w:val="none" w:sz="0" w:space="0" w:color="auto"/>
              </w:divBdr>
            </w:div>
            <w:div w:id="307442285">
              <w:marLeft w:val="0"/>
              <w:marRight w:val="0"/>
              <w:marTop w:val="0"/>
              <w:marBottom w:val="0"/>
              <w:divBdr>
                <w:top w:val="none" w:sz="0" w:space="0" w:color="auto"/>
                <w:left w:val="none" w:sz="0" w:space="0" w:color="auto"/>
                <w:bottom w:val="none" w:sz="0" w:space="0" w:color="auto"/>
                <w:right w:val="none" w:sz="0" w:space="0" w:color="auto"/>
              </w:divBdr>
            </w:div>
            <w:div w:id="613289592">
              <w:marLeft w:val="0"/>
              <w:marRight w:val="0"/>
              <w:marTop w:val="0"/>
              <w:marBottom w:val="0"/>
              <w:divBdr>
                <w:top w:val="none" w:sz="0" w:space="0" w:color="auto"/>
                <w:left w:val="none" w:sz="0" w:space="0" w:color="auto"/>
                <w:bottom w:val="none" w:sz="0" w:space="0" w:color="auto"/>
                <w:right w:val="none" w:sz="0" w:space="0" w:color="auto"/>
              </w:divBdr>
            </w:div>
            <w:div w:id="212691158">
              <w:marLeft w:val="0"/>
              <w:marRight w:val="0"/>
              <w:marTop w:val="0"/>
              <w:marBottom w:val="0"/>
              <w:divBdr>
                <w:top w:val="none" w:sz="0" w:space="0" w:color="auto"/>
                <w:left w:val="none" w:sz="0" w:space="0" w:color="auto"/>
                <w:bottom w:val="none" w:sz="0" w:space="0" w:color="auto"/>
                <w:right w:val="none" w:sz="0" w:space="0" w:color="auto"/>
              </w:divBdr>
            </w:div>
            <w:div w:id="92822013">
              <w:marLeft w:val="0"/>
              <w:marRight w:val="0"/>
              <w:marTop w:val="0"/>
              <w:marBottom w:val="0"/>
              <w:divBdr>
                <w:top w:val="none" w:sz="0" w:space="0" w:color="auto"/>
                <w:left w:val="none" w:sz="0" w:space="0" w:color="auto"/>
                <w:bottom w:val="none" w:sz="0" w:space="0" w:color="auto"/>
                <w:right w:val="none" w:sz="0" w:space="0" w:color="auto"/>
              </w:divBdr>
            </w:div>
            <w:div w:id="1772512507">
              <w:marLeft w:val="0"/>
              <w:marRight w:val="0"/>
              <w:marTop w:val="0"/>
              <w:marBottom w:val="0"/>
              <w:divBdr>
                <w:top w:val="none" w:sz="0" w:space="0" w:color="auto"/>
                <w:left w:val="none" w:sz="0" w:space="0" w:color="auto"/>
                <w:bottom w:val="none" w:sz="0" w:space="0" w:color="auto"/>
                <w:right w:val="none" w:sz="0" w:space="0" w:color="auto"/>
              </w:divBdr>
            </w:div>
            <w:div w:id="159076775">
              <w:marLeft w:val="0"/>
              <w:marRight w:val="0"/>
              <w:marTop w:val="0"/>
              <w:marBottom w:val="0"/>
              <w:divBdr>
                <w:top w:val="none" w:sz="0" w:space="0" w:color="auto"/>
                <w:left w:val="none" w:sz="0" w:space="0" w:color="auto"/>
                <w:bottom w:val="none" w:sz="0" w:space="0" w:color="auto"/>
                <w:right w:val="none" w:sz="0" w:space="0" w:color="auto"/>
              </w:divBdr>
            </w:div>
            <w:div w:id="284430723">
              <w:marLeft w:val="0"/>
              <w:marRight w:val="0"/>
              <w:marTop w:val="0"/>
              <w:marBottom w:val="0"/>
              <w:divBdr>
                <w:top w:val="none" w:sz="0" w:space="0" w:color="auto"/>
                <w:left w:val="none" w:sz="0" w:space="0" w:color="auto"/>
                <w:bottom w:val="none" w:sz="0" w:space="0" w:color="auto"/>
                <w:right w:val="none" w:sz="0" w:space="0" w:color="auto"/>
              </w:divBdr>
            </w:div>
            <w:div w:id="1683361379">
              <w:marLeft w:val="0"/>
              <w:marRight w:val="0"/>
              <w:marTop w:val="0"/>
              <w:marBottom w:val="0"/>
              <w:divBdr>
                <w:top w:val="none" w:sz="0" w:space="0" w:color="auto"/>
                <w:left w:val="none" w:sz="0" w:space="0" w:color="auto"/>
                <w:bottom w:val="none" w:sz="0" w:space="0" w:color="auto"/>
                <w:right w:val="none" w:sz="0" w:space="0" w:color="auto"/>
              </w:divBdr>
            </w:div>
            <w:div w:id="156848159">
              <w:marLeft w:val="0"/>
              <w:marRight w:val="0"/>
              <w:marTop w:val="0"/>
              <w:marBottom w:val="0"/>
              <w:divBdr>
                <w:top w:val="none" w:sz="0" w:space="0" w:color="auto"/>
                <w:left w:val="none" w:sz="0" w:space="0" w:color="auto"/>
                <w:bottom w:val="none" w:sz="0" w:space="0" w:color="auto"/>
                <w:right w:val="none" w:sz="0" w:space="0" w:color="auto"/>
              </w:divBdr>
            </w:div>
            <w:div w:id="1370305028">
              <w:marLeft w:val="0"/>
              <w:marRight w:val="0"/>
              <w:marTop w:val="0"/>
              <w:marBottom w:val="0"/>
              <w:divBdr>
                <w:top w:val="none" w:sz="0" w:space="0" w:color="auto"/>
                <w:left w:val="none" w:sz="0" w:space="0" w:color="auto"/>
                <w:bottom w:val="none" w:sz="0" w:space="0" w:color="auto"/>
                <w:right w:val="none" w:sz="0" w:space="0" w:color="auto"/>
              </w:divBdr>
            </w:div>
            <w:div w:id="1740403105">
              <w:marLeft w:val="0"/>
              <w:marRight w:val="0"/>
              <w:marTop w:val="0"/>
              <w:marBottom w:val="0"/>
              <w:divBdr>
                <w:top w:val="none" w:sz="0" w:space="0" w:color="auto"/>
                <w:left w:val="none" w:sz="0" w:space="0" w:color="auto"/>
                <w:bottom w:val="none" w:sz="0" w:space="0" w:color="auto"/>
                <w:right w:val="none" w:sz="0" w:space="0" w:color="auto"/>
              </w:divBdr>
            </w:div>
            <w:div w:id="1692414920">
              <w:marLeft w:val="0"/>
              <w:marRight w:val="0"/>
              <w:marTop w:val="0"/>
              <w:marBottom w:val="0"/>
              <w:divBdr>
                <w:top w:val="none" w:sz="0" w:space="0" w:color="auto"/>
                <w:left w:val="none" w:sz="0" w:space="0" w:color="auto"/>
                <w:bottom w:val="none" w:sz="0" w:space="0" w:color="auto"/>
                <w:right w:val="none" w:sz="0" w:space="0" w:color="auto"/>
              </w:divBdr>
            </w:div>
            <w:div w:id="565603590">
              <w:marLeft w:val="0"/>
              <w:marRight w:val="0"/>
              <w:marTop w:val="0"/>
              <w:marBottom w:val="0"/>
              <w:divBdr>
                <w:top w:val="none" w:sz="0" w:space="0" w:color="auto"/>
                <w:left w:val="none" w:sz="0" w:space="0" w:color="auto"/>
                <w:bottom w:val="none" w:sz="0" w:space="0" w:color="auto"/>
                <w:right w:val="none" w:sz="0" w:space="0" w:color="auto"/>
              </w:divBdr>
            </w:div>
            <w:div w:id="832529924">
              <w:marLeft w:val="0"/>
              <w:marRight w:val="0"/>
              <w:marTop w:val="0"/>
              <w:marBottom w:val="0"/>
              <w:divBdr>
                <w:top w:val="none" w:sz="0" w:space="0" w:color="auto"/>
                <w:left w:val="none" w:sz="0" w:space="0" w:color="auto"/>
                <w:bottom w:val="none" w:sz="0" w:space="0" w:color="auto"/>
                <w:right w:val="none" w:sz="0" w:space="0" w:color="auto"/>
              </w:divBdr>
            </w:div>
            <w:div w:id="1488784001">
              <w:marLeft w:val="0"/>
              <w:marRight w:val="0"/>
              <w:marTop w:val="0"/>
              <w:marBottom w:val="0"/>
              <w:divBdr>
                <w:top w:val="none" w:sz="0" w:space="0" w:color="auto"/>
                <w:left w:val="none" w:sz="0" w:space="0" w:color="auto"/>
                <w:bottom w:val="none" w:sz="0" w:space="0" w:color="auto"/>
                <w:right w:val="none" w:sz="0" w:space="0" w:color="auto"/>
              </w:divBdr>
            </w:div>
            <w:div w:id="1944222757">
              <w:marLeft w:val="0"/>
              <w:marRight w:val="0"/>
              <w:marTop w:val="0"/>
              <w:marBottom w:val="0"/>
              <w:divBdr>
                <w:top w:val="none" w:sz="0" w:space="0" w:color="auto"/>
                <w:left w:val="none" w:sz="0" w:space="0" w:color="auto"/>
                <w:bottom w:val="none" w:sz="0" w:space="0" w:color="auto"/>
                <w:right w:val="none" w:sz="0" w:space="0" w:color="auto"/>
              </w:divBdr>
            </w:div>
            <w:div w:id="1323775305">
              <w:marLeft w:val="0"/>
              <w:marRight w:val="0"/>
              <w:marTop w:val="0"/>
              <w:marBottom w:val="0"/>
              <w:divBdr>
                <w:top w:val="none" w:sz="0" w:space="0" w:color="auto"/>
                <w:left w:val="none" w:sz="0" w:space="0" w:color="auto"/>
                <w:bottom w:val="none" w:sz="0" w:space="0" w:color="auto"/>
                <w:right w:val="none" w:sz="0" w:space="0" w:color="auto"/>
              </w:divBdr>
            </w:div>
            <w:div w:id="1107851720">
              <w:marLeft w:val="0"/>
              <w:marRight w:val="0"/>
              <w:marTop w:val="0"/>
              <w:marBottom w:val="0"/>
              <w:divBdr>
                <w:top w:val="none" w:sz="0" w:space="0" w:color="auto"/>
                <w:left w:val="none" w:sz="0" w:space="0" w:color="auto"/>
                <w:bottom w:val="none" w:sz="0" w:space="0" w:color="auto"/>
                <w:right w:val="none" w:sz="0" w:space="0" w:color="auto"/>
              </w:divBdr>
            </w:div>
            <w:div w:id="295139322">
              <w:marLeft w:val="0"/>
              <w:marRight w:val="0"/>
              <w:marTop w:val="0"/>
              <w:marBottom w:val="0"/>
              <w:divBdr>
                <w:top w:val="none" w:sz="0" w:space="0" w:color="auto"/>
                <w:left w:val="none" w:sz="0" w:space="0" w:color="auto"/>
                <w:bottom w:val="none" w:sz="0" w:space="0" w:color="auto"/>
                <w:right w:val="none" w:sz="0" w:space="0" w:color="auto"/>
              </w:divBdr>
            </w:div>
            <w:div w:id="1866553542">
              <w:marLeft w:val="0"/>
              <w:marRight w:val="0"/>
              <w:marTop w:val="0"/>
              <w:marBottom w:val="0"/>
              <w:divBdr>
                <w:top w:val="none" w:sz="0" w:space="0" w:color="auto"/>
                <w:left w:val="none" w:sz="0" w:space="0" w:color="auto"/>
                <w:bottom w:val="none" w:sz="0" w:space="0" w:color="auto"/>
                <w:right w:val="none" w:sz="0" w:space="0" w:color="auto"/>
              </w:divBdr>
            </w:div>
            <w:div w:id="1055397904">
              <w:marLeft w:val="0"/>
              <w:marRight w:val="0"/>
              <w:marTop w:val="0"/>
              <w:marBottom w:val="0"/>
              <w:divBdr>
                <w:top w:val="none" w:sz="0" w:space="0" w:color="auto"/>
                <w:left w:val="none" w:sz="0" w:space="0" w:color="auto"/>
                <w:bottom w:val="none" w:sz="0" w:space="0" w:color="auto"/>
                <w:right w:val="none" w:sz="0" w:space="0" w:color="auto"/>
              </w:divBdr>
            </w:div>
            <w:div w:id="1034034926">
              <w:marLeft w:val="0"/>
              <w:marRight w:val="0"/>
              <w:marTop w:val="0"/>
              <w:marBottom w:val="0"/>
              <w:divBdr>
                <w:top w:val="none" w:sz="0" w:space="0" w:color="auto"/>
                <w:left w:val="none" w:sz="0" w:space="0" w:color="auto"/>
                <w:bottom w:val="none" w:sz="0" w:space="0" w:color="auto"/>
                <w:right w:val="none" w:sz="0" w:space="0" w:color="auto"/>
              </w:divBdr>
            </w:div>
            <w:div w:id="743839728">
              <w:marLeft w:val="0"/>
              <w:marRight w:val="0"/>
              <w:marTop w:val="0"/>
              <w:marBottom w:val="0"/>
              <w:divBdr>
                <w:top w:val="none" w:sz="0" w:space="0" w:color="auto"/>
                <w:left w:val="none" w:sz="0" w:space="0" w:color="auto"/>
                <w:bottom w:val="none" w:sz="0" w:space="0" w:color="auto"/>
                <w:right w:val="none" w:sz="0" w:space="0" w:color="auto"/>
              </w:divBdr>
            </w:div>
            <w:div w:id="1571497256">
              <w:marLeft w:val="0"/>
              <w:marRight w:val="0"/>
              <w:marTop w:val="0"/>
              <w:marBottom w:val="0"/>
              <w:divBdr>
                <w:top w:val="none" w:sz="0" w:space="0" w:color="auto"/>
                <w:left w:val="none" w:sz="0" w:space="0" w:color="auto"/>
                <w:bottom w:val="none" w:sz="0" w:space="0" w:color="auto"/>
                <w:right w:val="none" w:sz="0" w:space="0" w:color="auto"/>
              </w:divBdr>
            </w:div>
            <w:div w:id="303780165">
              <w:marLeft w:val="0"/>
              <w:marRight w:val="0"/>
              <w:marTop w:val="0"/>
              <w:marBottom w:val="0"/>
              <w:divBdr>
                <w:top w:val="none" w:sz="0" w:space="0" w:color="auto"/>
                <w:left w:val="none" w:sz="0" w:space="0" w:color="auto"/>
                <w:bottom w:val="none" w:sz="0" w:space="0" w:color="auto"/>
                <w:right w:val="none" w:sz="0" w:space="0" w:color="auto"/>
              </w:divBdr>
            </w:div>
            <w:div w:id="1523544780">
              <w:marLeft w:val="0"/>
              <w:marRight w:val="0"/>
              <w:marTop w:val="0"/>
              <w:marBottom w:val="0"/>
              <w:divBdr>
                <w:top w:val="none" w:sz="0" w:space="0" w:color="auto"/>
                <w:left w:val="none" w:sz="0" w:space="0" w:color="auto"/>
                <w:bottom w:val="none" w:sz="0" w:space="0" w:color="auto"/>
                <w:right w:val="none" w:sz="0" w:space="0" w:color="auto"/>
              </w:divBdr>
            </w:div>
            <w:div w:id="820581831">
              <w:marLeft w:val="0"/>
              <w:marRight w:val="0"/>
              <w:marTop w:val="0"/>
              <w:marBottom w:val="0"/>
              <w:divBdr>
                <w:top w:val="none" w:sz="0" w:space="0" w:color="auto"/>
                <w:left w:val="none" w:sz="0" w:space="0" w:color="auto"/>
                <w:bottom w:val="none" w:sz="0" w:space="0" w:color="auto"/>
                <w:right w:val="none" w:sz="0" w:space="0" w:color="auto"/>
              </w:divBdr>
            </w:div>
            <w:div w:id="181894071">
              <w:marLeft w:val="0"/>
              <w:marRight w:val="0"/>
              <w:marTop w:val="0"/>
              <w:marBottom w:val="0"/>
              <w:divBdr>
                <w:top w:val="none" w:sz="0" w:space="0" w:color="auto"/>
                <w:left w:val="none" w:sz="0" w:space="0" w:color="auto"/>
                <w:bottom w:val="none" w:sz="0" w:space="0" w:color="auto"/>
                <w:right w:val="none" w:sz="0" w:space="0" w:color="auto"/>
              </w:divBdr>
            </w:div>
            <w:div w:id="1018196660">
              <w:marLeft w:val="0"/>
              <w:marRight w:val="0"/>
              <w:marTop w:val="0"/>
              <w:marBottom w:val="0"/>
              <w:divBdr>
                <w:top w:val="none" w:sz="0" w:space="0" w:color="auto"/>
                <w:left w:val="none" w:sz="0" w:space="0" w:color="auto"/>
                <w:bottom w:val="none" w:sz="0" w:space="0" w:color="auto"/>
                <w:right w:val="none" w:sz="0" w:space="0" w:color="auto"/>
              </w:divBdr>
            </w:div>
            <w:div w:id="522404917">
              <w:marLeft w:val="0"/>
              <w:marRight w:val="0"/>
              <w:marTop w:val="0"/>
              <w:marBottom w:val="0"/>
              <w:divBdr>
                <w:top w:val="none" w:sz="0" w:space="0" w:color="auto"/>
                <w:left w:val="none" w:sz="0" w:space="0" w:color="auto"/>
                <w:bottom w:val="none" w:sz="0" w:space="0" w:color="auto"/>
                <w:right w:val="none" w:sz="0" w:space="0" w:color="auto"/>
              </w:divBdr>
            </w:div>
            <w:div w:id="1325360175">
              <w:marLeft w:val="0"/>
              <w:marRight w:val="0"/>
              <w:marTop w:val="0"/>
              <w:marBottom w:val="0"/>
              <w:divBdr>
                <w:top w:val="none" w:sz="0" w:space="0" w:color="auto"/>
                <w:left w:val="none" w:sz="0" w:space="0" w:color="auto"/>
                <w:bottom w:val="none" w:sz="0" w:space="0" w:color="auto"/>
                <w:right w:val="none" w:sz="0" w:space="0" w:color="auto"/>
              </w:divBdr>
            </w:div>
            <w:div w:id="2079553801">
              <w:marLeft w:val="0"/>
              <w:marRight w:val="0"/>
              <w:marTop w:val="0"/>
              <w:marBottom w:val="0"/>
              <w:divBdr>
                <w:top w:val="none" w:sz="0" w:space="0" w:color="auto"/>
                <w:left w:val="none" w:sz="0" w:space="0" w:color="auto"/>
                <w:bottom w:val="none" w:sz="0" w:space="0" w:color="auto"/>
                <w:right w:val="none" w:sz="0" w:space="0" w:color="auto"/>
              </w:divBdr>
            </w:div>
            <w:div w:id="170947183">
              <w:marLeft w:val="0"/>
              <w:marRight w:val="0"/>
              <w:marTop w:val="0"/>
              <w:marBottom w:val="0"/>
              <w:divBdr>
                <w:top w:val="none" w:sz="0" w:space="0" w:color="auto"/>
                <w:left w:val="none" w:sz="0" w:space="0" w:color="auto"/>
                <w:bottom w:val="none" w:sz="0" w:space="0" w:color="auto"/>
                <w:right w:val="none" w:sz="0" w:space="0" w:color="auto"/>
              </w:divBdr>
            </w:div>
            <w:div w:id="603346484">
              <w:marLeft w:val="0"/>
              <w:marRight w:val="0"/>
              <w:marTop w:val="0"/>
              <w:marBottom w:val="0"/>
              <w:divBdr>
                <w:top w:val="none" w:sz="0" w:space="0" w:color="auto"/>
                <w:left w:val="none" w:sz="0" w:space="0" w:color="auto"/>
                <w:bottom w:val="none" w:sz="0" w:space="0" w:color="auto"/>
                <w:right w:val="none" w:sz="0" w:space="0" w:color="auto"/>
              </w:divBdr>
            </w:div>
            <w:div w:id="933325096">
              <w:marLeft w:val="0"/>
              <w:marRight w:val="0"/>
              <w:marTop w:val="0"/>
              <w:marBottom w:val="0"/>
              <w:divBdr>
                <w:top w:val="none" w:sz="0" w:space="0" w:color="auto"/>
                <w:left w:val="none" w:sz="0" w:space="0" w:color="auto"/>
                <w:bottom w:val="none" w:sz="0" w:space="0" w:color="auto"/>
                <w:right w:val="none" w:sz="0" w:space="0" w:color="auto"/>
              </w:divBdr>
            </w:div>
            <w:div w:id="1013995151">
              <w:marLeft w:val="0"/>
              <w:marRight w:val="0"/>
              <w:marTop w:val="0"/>
              <w:marBottom w:val="0"/>
              <w:divBdr>
                <w:top w:val="none" w:sz="0" w:space="0" w:color="auto"/>
                <w:left w:val="none" w:sz="0" w:space="0" w:color="auto"/>
                <w:bottom w:val="none" w:sz="0" w:space="0" w:color="auto"/>
                <w:right w:val="none" w:sz="0" w:space="0" w:color="auto"/>
              </w:divBdr>
            </w:div>
            <w:div w:id="1070621427">
              <w:marLeft w:val="0"/>
              <w:marRight w:val="0"/>
              <w:marTop w:val="0"/>
              <w:marBottom w:val="0"/>
              <w:divBdr>
                <w:top w:val="none" w:sz="0" w:space="0" w:color="auto"/>
                <w:left w:val="none" w:sz="0" w:space="0" w:color="auto"/>
                <w:bottom w:val="none" w:sz="0" w:space="0" w:color="auto"/>
                <w:right w:val="none" w:sz="0" w:space="0" w:color="auto"/>
              </w:divBdr>
            </w:div>
            <w:div w:id="518932272">
              <w:marLeft w:val="0"/>
              <w:marRight w:val="0"/>
              <w:marTop w:val="0"/>
              <w:marBottom w:val="0"/>
              <w:divBdr>
                <w:top w:val="none" w:sz="0" w:space="0" w:color="auto"/>
                <w:left w:val="none" w:sz="0" w:space="0" w:color="auto"/>
                <w:bottom w:val="none" w:sz="0" w:space="0" w:color="auto"/>
                <w:right w:val="none" w:sz="0" w:space="0" w:color="auto"/>
              </w:divBdr>
            </w:div>
            <w:div w:id="583414121">
              <w:marLeft w:val="0"/>
              <w:marRight w:val="0"/>
              <w:marTop w:val="0"/>
              <w:marBottom w:val="0"/>
              <w:divBdr>
                <w:top w:val="none" w:sz="0" w:space="0" w:color="auto"/>
                <w:left w:val="none" w:sz="0" w:space="0" w:color="auto"/>
                <w:bottom w:val="none" w:sz="0" w:space="0" w:color="auto"/>
                <w:right w:val="none" w:sz="0" w:space="0" w:color="auto"/>
              </w:divBdr>
            </w:div>
            <w:div w:id="670448800">
              <w:marLeft w:val="0"/>
              <w:marRight w:val="0"/>
              <w:marTop w:val="0"/>
              <w:marBottom w:val="0"/>
              <w:divBdr>
                <w:top w:val="none" w:sz="0" w:space="0" w:color="auto"/>
                <w:left w:val="none" w:sz="0" w:space="0" w:color="auto"/>
                <w:bottom w:val="none" w:sz="0" w:space="0" w:color="auto"/>
                <w:right w:val="none" w:sz="0" w:space="0" w:color="auto"/>
              </w:divBdr>
            </w:div>
            <w:div w:id="1626619034">
              <w:marLeft w:val="0"/>
              <w:marRight w:val="0"/>
              <w:marTop w:val="0"/>
              <w:marBottom w:val="0"/>
              <w:divBdr>
                <w:top w:val="none" w:sz="0" w:space="0" w:color="auto"/>
                <w:left w:val="none" w:sz="0" w:space="0" w:color="auto"/>
                <w:bottom w:val="none" w:sz="0" w:space="0" w:color="auto"/>
                <w:right w:val="none" w:sz="0" w:space="0" w:color="auto"/>
              </w:divBdr>
            </w:div>
            <w:div w:id="2011373606">
              <w:marLeft w:val="0"/>
              <w:marRight w:val="0"/>
              <w:marTop w:val="0"/>
              <w:marBottom w:val="0"/>
              <w:divBdr>
                <w:top w:val="none" w:sz="0" w:space="0" w:color="auto"/>
                <w:left w:val="none" w:sz="0" w:space="0" w:color="auto"/>
                <w:bottom w:val="none" w:sz="0" w:space="0" w:color="auto"/>
                <w:right w:val="none" w:sz="0" w:space="0" w:color="auto"/>
              </w:divBdr>
            </w:div>
            <w:div w:id="1985354097">
              <w:marLeft w:val="0"/>
              <w:marRight w:val="0"/>
              <w:marTop w:val="0"/>
              <w:marBottom w:val="0"/>
              <w:divBdr>
                <w:top w:val="none" w:sz="0" w:space="0" w:color="auto"/>
                <w:left w:val="none" w:sz="0" w:space="0" w:color="auto"/>
                <w:bottom w:val="none" w:sz="0" w:space="0" w:color="auto"/>
                <w:right w:val="none" w:sz="0" w:space="0" w:color="auto"/>
              </w:divBdr>
            </w:div>
            <w:div w:id="117139917">
              <w:marLeft w:val="0"/>
              <w:marRight w:val="0"/>
              <w:marTop w:val="0"/>
              <w:marBottom w:val="0"/>
              <w:divBdr>
                <w:top w:val="none" w:sz="0" w:space="0" w:color="auto"/>
                <w:left w:val="none" w:sz="0" w:space="0" w:color="auto"/>
                <w:bottom w:val="none" w:sz="0" w:space="0" w:color="auto"/>
                <w:right w:val="none" w:sz="0" w:space="0" w:color="auto"/>
              </w:divBdr>
            </w:div>
            <w:div w:id="179244326">
              <w:marLeft w:val="0"/>
              <w:marRight w:val="0"/>
              <w:marTop w:val="0"/>
              <w:marBottom w:val="0"/>
              <w:divBdr>
                <w:top w:val="none" w:sz="0" w:space="0" w:color="auto"/>
                <w:left w:val="none" w:sz="0" w:space="0" w:color="auto"/>
                <w:bottom w:val="none" w:sz="0" w:space="0" w:color="auto"/>
                <w:right w:val="none" w:sz="0" w:space="0" w:color="auto"/>
              </w:divBdr>
            </w:div>
            <w:div w:id="1729109280">
              <w:marLeft w:val="0"/>
              <w:marRight w:val="0"/>
              <w:marTop w:val="0"/>
              <w:marBottom w:val="0"/>
              <w:divBdr>
                <w:top w:val="none" w:sz="0" w:space="0" w:color="auto"/>
                <w:left w:val="none" w:sz="0" w:space="0" w:color="auto"/>
                <w:bottom w:val="none" w:sz="0" w:space="0" w:color="auto"/>
                <w:right w:val="none" w:sz="0" w:space="0" w:color="auto"/>
              </w:divBdr>
            </w:div>
            <w:div w:id="1820535949">
              <w:marLeft w:val="0"/>
              <w:marRight w:val="0"/>
              <w:marTop w:val="0"/>
              <w:marBottom w:val="0"/>
              <w:divBdr>
                <w:top w:val="none" w:sz="0" w:space="0" w:color="auto"/>
                <w:left w:val="none" w:sz="0" w:space="0" w:color="auto"/>
                <w:bottom w:val="none" w:sz="0" w:space="0" w:color="auto"/>
                <w:right w:val="none" w:sz="0" w:space="0" w:color="auto"/>
              </w:divBdr>
            </w:div>
            <w:div w:id="676150903">
              <w:marLeft w:val="0"/>
              <w:marRight w:val="0"/>
              <w:marTop w:val="0"/>
              <w:marBottom w:val="0"/>
              <w:divBdr>
                <w:top w:val="none" w:sz="0" w:space="0" w:color="auto"/>
                <w:left w:val="none" w:sz="0" w:space="0" w:color="auto"/>
                <w:bottom w:val="none" w:sz="0" w:space="0" w:color="auto"/>
                <w:right w:val="none" w:sz="0" w:space="0" w:color="auto"/>
              </w:divBdr>
            </w:div>
            <w:div w:id="109134318">
              <w:marLeft w:val="0"/>
              <w:marRight w:val="0"/>
              <w:marTop w:val="0"/>
              <w:marBottom w:val="0"/>
              <w:divBdr>
                <w:top w:val="none" w:sz="0" w:space="0" w:color="auto"/>
                <w:left w:val="none" w:sz="0" w:space="0" w:color="auto"/>
                <w:bottom w:val="none" w:sz="0" w:space="0" w:color="auto"/>
                <w:right w:val="none" w:sz="0" w:space="0" w:color="auto"/>
              </w:divBdr>
            </w:div>
            <w:div w:id="1449349087">
              <w:marLeft w:val="0"/>
              <w:marRight w:val="0"/>
              <w:marTop w:val="0"/>
              <w:marBottom w:val="0"/>
              <w:divBdr>
                <w:top w:val="none" w:sz="0" w:space="0" w:color="auto"/>
                <w:left w:val="none" w:sz="0" w:space="0" w:color="auto"/>
                <w:bottom w:val="none" w:sz="0" w:space="0" w:color="auto"/>
                <w:right w:val="none" w:sz="0" w:space="0" w:color="auto"/>
              </w:divBdr>
            </w:div>
            <w:div w:id="1037199742">
              <w:marLeft w:val="0"/>
              <w:marRight w:val="0"/>
              <w:marTop w:val="0"/>
              <w:marBottom w:val="0"/>
              <w:divBdr>
                <w:top w:val="none" w:sz="0" w:space="0" w:color="auto"/>
                <w:left w:val="none" w:sz="0" w:space="0" w:color="auto"/>
                <w:bottom w:val="none" w:sz="0" w:space="0" w:color="auto"/>
                <w:right w:val="none" w:sz="0" w:space="0" w:color="auto"/>
              </w:divBdr>
            </w:div>
            <w:div w:id="933705873">
              <w:marLeft w:val="0"/>
              <w:marRight w:val="0"/>
              <w:marTop w:val="0"/>
              <w:marBottom w:val="0"/>
              <w:divBdr>
                <w:top w:val="none" w:sz="0" w:space="0" w:color="auto"/>
                <w:left w:val="none" w:sz="0" w:space="0" w:color="auto"/>
                <w:bottom w:val="none" w:sz="0" w:space="0" w:color="auto"/>
                <w:right w:val="none" w:sz="0" w:space="0" w:color="auto"/>
              </w:divBdr>
            </w:div>
            <w:div w:id="444229609">
              <w:marLeft w:val="0"/>
              <w:marRight w:val="0"/>
              <w:marTop w:val="0"/>
              <w:marBottom w:val="0"/>
              <w:divBdr>
                <w:top w:val="none" w:sz="0" w:space="0" w:color="auto"/>
                <w:left w:val="none" w:sz="0" w:space="0" w:color="auto"/>
                <w:bottom w:val="none" w:sz="0" w:space="0" w:color="auto"/>
                <w:right w:val="none" w:sz="0" w:space="0" w:color="auto"/>
              </w:divBdr>
            </w:div>
            <w:div w:id="2041078748">
              <w:marLeft w:val="0"/>
              <w:marRight w:val="0"/>
              <w:marTop w:val="0"/>
              <w:marBottom w:val="0"/>
              <w:divBdr>
                <w:top w:val="none" w:sz="0" w:space="0" w:color="auto"/>
                <w:left w:val="none" w:sz="0" w:space="0" w:color="auto"/>
                <w:bottom w:val="none" w:sz="0" w:space="0" w:color="auto"/>
                <w:right w:val="none" w:sz="0" w:space="0" w:color="auto"/>
              </w:divBdr>
            </w:div>
            <w:div w:id="125440182">
              <w:marLeft w:val="0"/>
              <w:marRight w:val="0"/>
              <w:marTop w:val="0"/>
              <w:marBottom w:val="0"/>
              <w:divBdr>
                <w:top w:val="none" w:sz="0" w:space="0" w:color="auto"/>
                <w:left w:val="none" w:sz="0" w:space="0" w:color="auto"/>
                <w:bottom w:val="none" w:sz="0" w:space="0" w:color="auto"/>
                <w:right w:val="none" w:sz="0" w:space="0" w:color="auto"/>
              </w:divBdr>
            </w:div>
            <w:div w:id="811292254">
              <w:marLeft w:val="0"/>
              <w:marRight w:val="0"/>
              <w:marTop w:val="0"/>
              <w:marBottom w:val="0"/>
              <w:divBdr>
                <w:top w:val="none" w:sz="0" w:space="0" w:color="auto"/>
                <w:left w:val="none" w:sz="0" w:space="0" w:color="auto"/>
                <w:bottom w:val="none" w:sz="0" w:space="0" w:color="auto"/>
                <w:right w:val="none" w:sz="0" w:space="0" w:color="auto"/>
              </w:divBdr>
            </w:div>
            <w:div w:id="77605970">
              <w:marLeft w:val="0"/>
              <w:marRight w:val="0"/>
              <w:marTop w:val="0"/>
              <w:marBottom w:val="0"/>
              <w:divBdr>
                <w:top w:val="none" w:sz="0" w:space="0" w:color="auto"/>
                <w:left w:val="none" w:sz="0" w:space="0" w:color="auto"/>
                <w:bottom w:val="none" w:sz="0" w:space="0" w:color="auto"/>
                <w:right w:val="none" w:sz="0" w:space="0" w:color="auto"/>
              </w:divBdr>
            </w:div>
            <w:div w:id="1269043355">
              <w:marLeft w:val="0"/>
              <w:marRight w:val="0"/>
              <w:marTop w:val="0"/>
              <w:marBottom w:val="0"/>
              <w:divBdr>
                <w:top w:val="none" w:sz="0" w:space="0" w:color="auto"/>
                <w:left w:val="none" w:sz="0" w:space="0" w:color="auto"/>
                <w:bottom w:val="none" w:sz="0" w:space="0" w:color="auto"/>
                <w:right w:val="none" w:sz="0" w:space="0" w:color="auto"/>
              </w:divBdr>
            </w:div>
            <w:div w:id="154340345">
              <w:marLeft w:val="0"/>
              <w:marRight w:val="0"/>
              <w:marTop w:val="0"/>
              <w:marBottom w:val="0"/>
              <w:divBdr>
                <w:top w:val="none" w:sz="0" w:space="0" w:color="auto"/>
                <w:left w:val="none" w:sz="0" w:space="0" w:color="auto"/>
                <w:bottom w:val="none" w:sz="0" w:space="0" w:color="auto"/>
                <w:right w:val="none" w:sz="0" w:space="0" w:color="auto"/>
              </w:divBdr>
            </w:div>
            <w:div w:id="1774276887">
              <w:marLeft w:val="0"/>
              <w:marRight w:val="0"/>
              <w:marTop w:val="0"/>
              <w:marBottom w:val="0"/>
              <w:divBdr>
                <w:top w:val="none" w:sz="0" w:space="0" w:color="auto"/>
                <w:left w:val="none" w:sz="0" w:space="0" w:color="auto"/>
                <w:bottom w:val="none" w:sz="0" w:space="0" w:color="auto"/>
                <w:right w:val="none" w:sz="0" w:space="0" w:color="auto"/>
              </w:divBdr>
            </w:div>
            <w:div w:id="1936863167">
              <w:marLeft w:val="0"/>
              <w:marRight w:val="0"/>
              <w:marTop w:val="0"/>
              <w:marBottom w:val="0"/>
              <w:divBdr>
                <w:top w:val="none" w:sz="0" w:space="0" w:color="auto"/>
                <w:left w:val="none" w:sz="0" w:space="0" w:color="auto"/>
                <w:bottom w:val="none" w:sz="0" w:space="0" w:color="auto"/>
                <w:right w:val="none" w:sz="0" w:space="0" w:color="auto"/>
              </w:divBdr>
            </w:div>
            <w:div w:id="1495026527">
              <w:marLeft w:val="0"/>
              <w:marRight w:val="0"/>
              <w:marTop w:val="0"/>
              <w:marBottom w:val="0"/>
              <w:divBdr>
                <w:top w:val="none" w:sz="0" w:space="0" w:color="auto"/>
                <w:left w:val="none" w:sz="0" w:space="0" w:color="auto"/>
                <w:bottom w:val="none" w:sz="0" w:space="0" w:color="auto"/>
                <w:right w:val="none" w:sz="0" w:space="0" w:color="auto"/>
              </w:divBdr>
            </w:div>
            <w:div w:id="692266910">
              <w:marLeft w:val="0"/>
              <w:marRight w:val="0"/>
              <w:marTop w:val="0"/>
              <w:marBottom w:val="0"/>
              <w:divBdr>
                <w:top w:val="none" w:sz="0" w:space="0" w:color="auto"/>
                <w:left w:val="none" w:sz="0" w:space="0" w:color="auto"/>
                <w:bottom w:val="none" w:sz="0" w:space="0" w:color="auto"/>
                <w:right w:val="none" w:sz="0" w:space="0" w:color="auto"/>
              </w:divBdr>
            </w:div>
            <w:div w:id="1749156912">
              <w:marLeft w:val="0"/>
              <w:marRight w:val="0"/>
              <w:marTop w:val="0"/>
              <w:marBottom w:val="0"/>
              <w:divBdr>
                <w:top w:val="none" w:sz="0" w:space="0" w:color="auto"/>
                <w:left w:val="none" w:sz="0" w:space="0" w:color="auto"/>
                <w:bottom w:val="none" w:sz="0" w:space="0" w:color="auto"/>
                <w:right w:val="none" w:sz="0" w:space="0" w:color="auto"/>
              </w:divBdr>
            </w:div>
            <w:div w:id="655767380">
              <w:marLeft w:val="0"/>
              <w:marRight w:val="0"/>
              <w:marTop w:val="0"/>
              <w:marBottom w:val="0"/>
              <w:divBdr>
                <w:top w:val="none" w:sz="0" w:space="0" w:color="auto"/>
                <w:left w:val="none" w:sz="0" w:space="0" w:color="auto"/>
                <w:bottom w:val="none" w:sz="0" w:space="0" w:color="auto"/>
                <w:right w:val="none" w:sz="0" w:space="0" w:color="auto"/>
              </w:divBdr>
            </w:div>
            <w:div w:id="961887832">
              <w:marLeft w:val="0"/>
              <w:marRight w:val="0"/>
              <w:marTop w:val="0"/>
              <w:marBottom w:val="0"/>
              <w:divBdr>
                <w:top w:val="none" w:sz="0" w:space="0" w:color="auto"/>
                <w:left w:val="none" w:sz="0" w:space="0" w:color="auto"/>
                <w:bottom w:val="none" w:sz="0" w:space="0" w:color="auto"/>
                <w:right w:val="none" w:sz="0" w:space="0" w:color="auto"/>
              </w:divBdr>
            </w:div>
            <w:div w:id="1254389319">
              <w:marLeft w:val="0"/>
              <w:marRight w:val="0"/>
              <w:marTop w:val="0"/>
              <w:marBottom w:val="0"/>
              <w:divBdr>
                <w:top w:val="none" w:sz="0" w:space="0" w:color="auto"/>
                <w:left w:val="none" w:sz="0" w:space="0" w:color="auto"/>
                <w:bottom w:val="none" w:sz="0" w:space="0" w:color="auto"/>
                <w:right w:val="none" w:sz="0" w:space="0" w:color="auto"/>
              </w:divBdr>
            </w:div>
            <w:div w:id="812479699">
              <w:marLeft w:val="0"/>
              <w:marRight w:val="0"/>
              <w:marTop w:val="0"/>
              <w:marBottom w:val="0"/>
              <w:divBdr>
                <w:top w:val="none" w:sz="0" w:space="0" w:color="auto"/>
                <w:left w:val="none" w:sz="0" w:space="0" w:color="auto"/>
                <w:bottom w:val="none" w:sz="0" w:space="0" w:color="auto"/>
                <w:right w:val="none" w:sz="0" w:space="0" w:color="auto"/>
              </w:divBdr>
            </w:div>
            <w:div w:id="2080979246">
              <w:marLeft w:val="0"/>
              <w:marRight w:val="0"/>
              <w:marTop w:val="0"/>
              <w:marBottom w:val="0"/>
              <w:divBdr>
                <w:top w:val="none" w:sz="0" w:space="0" w:color="auto"/>
                <w:left w:val="none" w:sz="0" w:space="0" w:color="auto"/>
                <w:bottom w:val="none" w:sz="0" w:space="0" w:color="auto"/>
                <w:right w:val="none" w:sz="0" w:space="0" w:color="auto"/>
              </w:divBdr>
            </w:div>
            <w:div w:id="1095398354">
              <w:marLeft w:val="0"/>
              <w:marRight w:val="0"/>
              <w:marTop w:val="0"/>
              <w:marBottom w:val="0"/>
              <w:divBdr>
                <w:top w:val="none" w:sz="0" w:space="0" w:color="auto"/>
                <w:left w:val="none" w:sz="0" w:space="0" w:color="auto"/>
                <w:bottom w:val="none" w:sz="0" w:space="0" w:color="auto"/>
                <w:right w:val="none" w:sz="0" w:space="0" w:color="auto"/>
              </w:divBdr>
            </w:div>
            <w:div w:id="1957251894">
              <w:marLeft w:val="0"/>
              <w:marRight w:val="0"/>
              <w:marTop w:val="0"/>
              <w:marBottom w:val="0"/>
              <w:divBdr>
                <w:top w:val="none" w:sz="0" w:space="0" w:color="auto"/>
                <w:left w:val="none" w:sz="0" w:space="0" w:color="auto"/>
                <w:bottom w:val="none" w:sz="0" w:space="0" w:color="auto"/>
                <w:right w:val="none" w:sz="0" w:space="0" w:color="auto"/>
              </w:divBdr>
            </w:div>
            <w:div w:id="1940946862">
              <w:marLeft w:val="0"/>
              <w:marRight w:val="0"/>
              <w:marTop w:val="0"/>
              <w:marBottom w:val="0"/>
              <w:divBdr>
                <w:top w:val="none" w:sz="0" w:space="0" w:color="auto"/>
                <w:left w:val="none" w:sz="0" w:space="0" w:color="auto"/>
                <w:bottom w:val="none" w:sz="0" w:space="0" w:color="auto"/>
                <w:right w:val="none" w:sz="0" w:space="0" w:color="auto"/>
              </w:divBdr>
            </w:div>
            <w:div w:id="1522739467">
              <w:marLeft w:val="0"/>
              <w:marRight w:val="0"/>
              <w:marTop w:val="0"/>
              <w:marBottom w:val="0"/>
              <w:divBdr>
                <w:top w:val="none" w:sz="0" w:space="0" w:color="auto"/>
                <w:left w:val="none" w:sz="0" w:space="0" w:color="auto"/>
                <w:bottom w:val="none" w:sz="0" w:space="0" w:color="auto"/>
                <w:right w:val="none" w:sz="0" w:space="0" w:color="auto"/>
              </w:divBdr>
            </w:div>
            <w:div w:id="581062761">
              <w:marLeft w:val="0"/>
              <w:marRight w:val="0"/>
              <w:marTop w:val="0"/>
              <w:marBottom w:val="0"/>
              <w:divBdr>
                <w:top w:val="none" w:sz="0" w:space="0" w:color="auto"/>
                <w:left w:val="none" w:sz="0" w:space="0" w:color="auto"/>
                <w:bottom w:val="none" w:sz="0" w:space="0" w:color="auto"/>
                <w:right w:val="none" w:sz="0" w:space="0" w:color="auto"/>
              </w:divBdr>
            </w:div>
            <w:div w:id="1625189545">
              <w:marLeft w:val="0"/>
              <w:marRight w:val="0"/>
              <w:marTop w:val="0"/>
              <w:marBottom w:val="0"/>
              <w:divBdr>
                <w:top w:val="none" w:sz="0" w:space="0" w:color="auto"/>
                <w:left w:val="none" w:sz="0" w:space="0" w:color="auto"/>
                <w:bottom w:val="none" w:sz="0" w:space="0" w:color="auto"/>
                <w:right w:val="none" w:sz="0" w:space="0" w:color="auto"/>
              </w:divBdr>
            </w:div>
            <w:div w:id="761951287">
              <w:marLeft w:val="0"/>
              <w:marRight w:val="0"/>
              <w:marTop w:val="0"/>
              <w:marBottom w:val="0"/>
              <w:divBdr>
                <w:top w:val="none" w:sz="0" w:space="0" w:color="auto"/>
                <w:left w:val="none" w:sz="0" w:space="0" w:color="auto"/>
                <w:bottom w:val="none" w:sz="0" w:space="0" w:color="auto"/>
                <w:right w:val="none" w:sz="0" w:space="0" w:color="auto"/>
              </w:divBdr>
            </w:div>
            <w:div w:id="367028674">
              <w:marLeft w:val="0"/>
              <w:marRight w:val="0"/>
              <w:marTop w:val="0"/>
              <w:marBottom w:val="0"/>
              <w:divBdr>
                <w:top w:val="none" w:sz="0" w:space="0" w:color="auto"/>
                <w:left w:val="none" w:sz="0" w:space="0" w:color="auto"/>
                <w:bottom w:val="none" w:sz="0" w:space="0" w:color="auto"/>
                <w:right w:val="none" w:sz="0" w:space="0" w:color="auto"/>
              </w:divBdr>
            </w:div>
            <w:div w:id="1792241784">
              <w:marLeft w:val="0"/>
              <w:marRight w:val="0"/>
              <w:marTop w:val="0"/>
              <w:marBottom w:val="0"/>
              <w:divBdr>
                <w:top w:val="none" w:sz="0" w:space="0" w:color="auto"/>
                <w:left w:val="none" w:sz="0" w:space="0" w:color="auto"/>
                <w:bottom w:val="none" w:sz="0" w:space="0" w:color="auto"/>
                <w:right w:val="none" w:sz="0" w:space="0" w:color="auto"/>
              </w:divBdr>
            </w:div>
            <w:div w:id="1618290757">
              <w:marLeft w:val="0"/>
              <w:marRight w:val="0"/>
              <w:marTop w:val="0"/>
              <w:marBottom w:val="0"/>
              <w:divBdr>
                <w:top w:val="none" w:sz="0" w:space="0" w:color="auto"/>
                <w:left w:val="none" w:sz="0" w:space="0" w:color="auto"/>
                <w:bottom w:val="none" w:sz="0" w:space="0" w:color="auto"/>
                <w:right w:val="none" w:sz="0" w:space="0" w:color="auto"/>
              </w:divBdr>
            </w:div>
            <w:div w:id="1620336082">
              <w:marLeft w:val="0"/>
              <w:marRight w:val="0"/>
              <w:marTop w:val="0"/>
              <w:marBottom w:val="0"/>
              <w:divBdr>
                <w:top w:val="none" w:sz="0" w:space="0" w:color="auto"/>
                <w:left w:val="none" w:sz="0" w:space="0" w:color="auto"/>
                <w:bottom w:val="none" w:sz="0" w:space="0" w:color="auto"/>
                <w:right w:val="none" w:sz="0" w:space="0" w:color="auto"/>
              </w:divBdr>
            </w:div>
            <w:div w:id="1974213088">
              <w:marLeft w:val="0"/>
              <w:marRight w:val="0"/>
              <w:marTop w:val="0"/>
              <w:marBottom w:val="0"/>
              <w:divBdr>
                <w:top w:val="none" w:sz="0" w:space="0" w:color="auto"/>
                <w:left w:val="none" w:sz="0" w:space="0" w:color="auto"/>
                <w:bottom w:val="none" w:sz="0" w:space="0" w:color="auto"/>
                <w:right w:val="none" w:sz="0" w:space="0" w:color="auto"/>
              </w:divBdr>
            </w:div>
            <w:div w:id="884292594">
              <w:marLeft w:val="0"/>
              <w:marRight w:val="0"/>
              <w:marTop w:val="0"/>
              <w:marBottom w:val="0"/>
              <w:divBdr>
                <w:top w:val="none" w:sz="0" w:space="0" w:color="auto"/>
                <w:left w:val="none" w:sz="0" w:space="0" w:color="auto"/>
                <w:bottom w:val="none" w:sz="0" w:space="0" w:color="auto"/>
                <w:right w:val="none" w:sz="0" w:space="0" w:color="auto"/>
              </w:divBdr>
            </w:div>
            <w:div w:id="1560626645">
              <w:marLeft w:val="0"/>
              <w:marRight w:val="0"/>
              <w:marTop w:val="0"/>
              <w:marBottom w:val="0"/>
              <w:divBdr>
                <w:top w:val="none" w:sz="0" w:space="0" w:color="auto"/>
                <w:left w:val="none" w:sz="0" w:space="0" w:color="auto"/>
                <w:bottom w:val="none" w:sz="0" w:space="0" w:color="auto"/>
                <w:right w:val="none" w:sz="0" w:space="0" w:color="auto"/>
              </w:divBdr>
            </w:div>
            <w:div w:id="456680201">
              <w:marLeft w:val="0"/>
              <w:marRight w:val="0"/>
              <w:marTop w:val="0"/>
              <w:marBottom w:val="0"/>
              <w:divBdr>
                <w:top w:val="none" w:sz="0" w:space="0" w:color="auto"/>
                <w:left w:val="none" w:sz="0" w:space="0" w:color="auto"/>
                <w:bottom w:val="none" w:sz="0" w:space="0" w:color="auto"/>
                <w:right w:val="none" w:sz="0" w:space="0" w:color="auto"/>
              </w:divBdr>
            </w:div>
            <w:div w:id="1941256569">
              <w:marLeft w:val="0"/>
              <w:marRight w:val="0"/>
              <w:marTop w:val="0"/>
              <w:marBottom w:val="0"/>
              <w:divBdr>
                <w:top w:val="none" w:sz="0" w:space="0" w:color="auto"/>
                <w:left w:val="none" w:sz="0" w:space="0" w:color="auto"/>
                <w:bottom w:val="none" w:sz="0" w:space="0" w:color="auto"/>
                <w:right w:val="none" w:sz="0" w:space="0" w:color="auto"/>
              </w:divBdr>
            </w:div>
            <w:div w:id="1845977353">
              <w:marLeft w:val="0"/>
              <w:marRight w:val="0"/>
              <w:marTop w:val="0"/>
              <w:marBottom w:val="0"/>
              <w:divBdr>
                <w:top w:val="none" w:sz="0" w:space="0" w:color="auto"/>
                <w:left w:val="none" w:sz="0" w:space="0" w:color="auto"/>
                <w:bottom w:val="none" w:sz="0" w:space="0" w:color="auto"/>
                <w:right w:val="none" w:sz="0" w:space="0" w:color="auto"/>
              </w:divBdr>
            </w:div>
            <w:div w:id="1064109392">
              <w:marLeft w:val="0"/>
              <w:marRight w:val="0"/>
              <w:marTop w:val="0"/>
              <w:marBottom w:val="0"/>
              <w:divBdr>
                <w:top w:val="none" w:sz="0" w:space="0" w:color="auto"/>
                <w:left w:val="none" w:sz="0" w:space="0" w:color="auto"/>
                <w:bottom w:val="none" w:sz="0" w:space="0" w:color="auto"/>
                <w:right w:val="none" w:sz="0" w:space="0" w:color="auto"/>
              </w:divBdr>
            </w:div>
            <w:div w:id="1319066828">
              <w:marLeft w:val="0"/>
              <w:marRight w:val="0"/>
              <w:marTop w:val="0"/>
              <w:marBottom w:val="0"/>
              <w:divBdr>
                <w:top w:val="none" w:sz="0" w:space="0" w:color="auto"/>
                <w:left w:val="none" w:sz="0" w:space="0" w:color="auto"/>
                <w:bottom w:val="none" w:sz="0" w:space="0" w:color="auto"/>
                <w:right w:val="none" w:sz="0" w:space="0" w:color="auto"/>
              </w:divBdr>
            </w:div>
            <w:div w:id="733551413">
              <w:marLeft w:val="0"/>
              <w:marRight w:val="0"/>
              <w:marTop w:val="0"/>
              <w:marBottom w:val="0"/>
              <w:divBdr>
                <w:top w:val="none" w:sz="0" w:space="0" w:color="auto"/>
                <w:left w:val="none" w:sz="0" w:space="0" w:color="auto"/>
                <w:bottom w:val="none" w:sz="0" w:space="0" w:color="auto"/>
                <w:right w:val="none" w:sz="0" w:space="0" w:color="auto"/>
              </w:divBdr>
            </w:div>
            <w:div w:id="1458327784">
              <w:marLeft w:val="0"/>
              <w:marRight w:val="0"/>
              <w:marTop w:val="0"/>
              <w:marBottom w:val="0"/>
              <w:divBdr>
                <w:top w:val="none" w:sz="0" w:space="0" w:color="auto"/>
                <w:left w:val="none" w:sz="0" w:space="0" w:color="auto"/>
                <w:bottom w:val="none" w:sz="0" w:space="0" w:color="auto"/>
                <w:right w:val="none" w:sz="0" w:space="0" w:color="auto"/>
              </w:divBdr>
            </w:div>
            <w:div w:id="1709723858">
              <w:marLeft w:val="0"/>
              <w:marRight w:val="0"/>
              <w:marTop w:val="0"/>
              <w:marBottom w:val="0"/>
              <w:divBdr>
                <w:top w:val="none" w:sz="0" w:space="0" w:color="auto"/>
                <w:left w:val="none" w:sz="0" w:space="0" w:color="auto"/>
                <w:bottom w:val="none" w:sz="0" w:space="0" w:color="auto"/>
                <w:right w:val="none" w:sz="0" w:space="0" w:color="auto"/>
              </w:divBdr>
            </w:div>
            <w:div w:id="617420326">
              <w:marLeft w:val="0"/>
              <w:marRight w:val="0"/>
              <w:marTop w:val="0"/>
              <w:marBottom w:val="0"/>
              <w:divBdr>
                <w:top w:val="none" w:sz="0" w:space="0" w:color="auto"/>
                <w:left w:val="none" w:sz="0" w:space="0" w:color="auto"/>
                <w:bottom w:val="none" w:sz="0" w:space="0" w:color="auto"/>
                <w:right w:val="none" w:sz="0" w:space="0" w:color="auto"/>
              </w:divBdr>
            </w:div>
            <w:div w:id="768627208">
              <w:marLeft w:val="0"/>
              <w:marRight w:val="0"/>
              <w:marTop w:val="0"/>
              <w:marBottom w:val="0"/>
              <w:divBdr>
                <w:top w:val="none" w:sz="0" w:space="0" w:color="auto"/>
                <w:left w:val="none" w:sz="0" w:space="0" w:color="auto"/>
                <w:bottom w:val="none" w:sz="0" w:space="0" w:color="auto"/>
                <w:right w:val="none" w:sz="0" w:space="0" w:color="auto"/>
              </w:divBdr>
            </w:div>
            <w:div w:id="478959949">
              <w:marLeft w:val="0"/>
              <w:marRight w:val="0"/>
              <w:marTop w:val="0"/>
              <w:marBottom w:val="0"/>
              <w:divBdr>
                <w:top w:val="none" w:sz="0" w:space="0" w:color="auto"/>
                <w:left w:val="none" w:sz="0" w:space="0" w:color="auto"/>
                <w:bottom w:val="none" w:sz="0" w:space="0" w:color="auto"/>
                <w:right w:val="none" w:sz="0" w:space="0" w:color="auto"/>
              </w:divBdr>
            </w:div>
            <w:div w:id="70929007">
              <w:marLeft w:val="0"/>
              <w:marRight w:val="0"/>
              <w:marTop w:val="0"/>
              <w:marBottom w:val="0"/>
              <w:divBdr>
                <w:top w:val="none" w:sz="0" w:space="0" w:color="auto"/>
                <w:left w:val="none" w:sz="0" w:space="0" w:color="auto"/>
                <w:bottom w:val="none" w:sz="0" w:space="0" w:color="auto"/>
                <w:right w:val="none" w:sz="0" w:space="0" w:color="auto"/>
              </w:divBdr>
            </w:div>
            <w:div w:id="751045052">
              <w:marLeft w:val="0"/>
              <w:marRight w:val="0"/>
              <w:marTop w:val="0"/>
              <w:marBottom w:val="0"/>
              <w:divBdr>
                <w:top w:val="none" w:sz="0" w:space="0" w:color="auto"/>
                <w:left w:val="none" w:sz="0" w:space="0" w:color="auto"/>
                <w:bottom w:val="none" w:sz="0" w:space="0" w:color="auto"/>
                <w:right w:val="none" w:sz="0" w:space="0" w:color="auto"/>
              </w:divBdr>
            </w:div>
            <w:div w:id="1887715606">
              <w:marLeft w:val="0"/>
              <w:marRight w:val="0"/>
              <w:marTop w:val="0"/>
              <w:marBottom w:val="0"/>
              <w:divBdr>
                <w:top w:val="none" w:sz="0" w:space="0" w:color="auto"/>
                <w:left w:val="none" w:sz="0" w:space="0" w:color="auto"/>
                <w:bottom w:val="none" w:sz="0" w:space="0" w:color="auto"/>
                <w:right w:val="none" w:sz="0" w:space="0" w:color="auto"/>
              </w:divBdr>
            </w:div>
            <w:div w:id="232736734">
              <w:marLeft w:val="0"/>
              <w:marRight w:val="0"/>
              <w:marTop w:val="0"/>
              <w:marBottom w:val="0"/>
              <w:divBdr>
                <w:top w:val="none" w:sz="0" w:space="0" w:color="auto"/>
                <w:left w:val="none" w:sz="0" w:space="0" w:color="auto"/>
                <w:bottom w:val="none" w:sz="0" w:space="0" w:color="auto"/>
                <w:right w:val="none" w:sz="0" w:space="0" w:color="auto"/>
              </w:divBdr>
            </w:div>
            <w:div w:id="788745540">
              <w:marLeft w:val="0"/>
              <w:marRight w:val="0"/>
              <w:marTop w:val="0"/>
              <w:marBottom w:val="0"/>
              <w:divBdr>
                <w:top w:val="none" w:sz="0" w:space="0" w:color="auto"/>
                <w:left w:val="none" w:sz="0" w:space="0" w:color="auto"/>
                <w:bottom w:val="none" w:sz="0" w:space="0" w:color="auto"/>
                <w:right w:val="none" w:sz="0" w:space="0" w:color="auto"/>
              </w:divBdr>
            </w:div>
            <w:div w:id="1397240378">
              <w:marLeft w:val="0"/>
              <w:marRight w:val="0"/>
              <w:marTop w:val="0"/>
              <w:marBottom w:val="0"/>
              <w:divBdr>
                <w:top w:val="none" w:sz="0" w:space="0" w:color="auto"/>
                <w:left w:val="none" w:sz="0" w:space="0" w:color="auto"/>
                <w:bottom w:val="none" w:sz="0" w:space="0" w:color="auto"/>
                <w:right w:val="none" w:sz="0" w:space="0" w:color="auto"/>
              </w:divBdr>
            </w:div>
            <w:div w:id="1933928757">
              <w:marLeft w:val="0"/>
              <w:marRight w:val="0"/>
              <w:marTop w:val="0"/>
              <w:marBottom w:val="0"/>
              <w:divBdr>
                <w:top w:val="none" w:sz="0" w:space="0" w:color="auto"/>
                <w:left w:val="none" w:sz="0" w:space="0" w:color="auto"/>
                <w:bottom w:val="none" w:sz="0" w:space="0" w:color="auto"/>
                <w:right w:val="none" w:sz="0" w:space="0" w:color="auto"/>
              </w:divBdr>
            </w:div>
            <w:div w:id="940336150">
              <w:marLeft w:val="0"/>
              <w:marRight w:val="0"/>
              <w:marTop w:val="0"/>
              <w:marBottom w:val="0"/>
              <w:divBdr>
                <w:top w:val="none" w:sz="0" w:space="0" w:color="auto"/>
                <w:left w:val="none" w:sz="0" w:space="0" w:color="auto"/>
                <w:bottom w:val="none" w:sz="0" w:space="0" w:color="auto"/>
                <w:right w:val="none" w:sz="0" w:space="0" w:color="auto"/>
              </w:divBdr>
            </w:div>
            <w:div w:id="1244678354">
              <w:marLeft w:val="0"/>
              <w:marRight w:val="0"/>
              <w:marTop w:val="0"/>
              <w:marBottom w:val="0"/>
              <w:divBdr>
                <w:top w:val="none" w:sz="0" w:space="0" w:color="auto"/>
                <w:left w:val="none" w:sz="0" w:space="0" w:color="auto"/>
                <w:bottom w:val="none" w:sz="0" w:space="0" w:color="auto"/>
                <w:right w:val="none" w:sz="0" w:space="0" w:color="auto"/>
              </w:divBdr>
            </w:div>
            <w:div w:id="991905003">
              <w:marLeft w:val="0"/>
              <w:marRight w:val="0"/>
              <w:marTop w:val="0"/>
              <w:marBottom w:val="0"/>
              <w:divBdr>
                <w:top w:val="none" w:sz="0" w:space="0" w:color="auto"/>
                <w:left w:val="none" w:sz="0" w:space="0" w:color="auto"/>
                <w:bottom w:val="none" w:sz="0" w:space="0" w:color="auto"/>
                <w:right w:val="none" w:sz="0" w:space="0" w:color="auto"/>
              </w:divBdr>
            </w:div>
            <w:div w:id="298607513">
              <w:marLeft w:val="0"/>
              <w:marRight w:val="0"/>
              <w:marTop w:val="0"/>
              <w:marBottom w:val="0"/>
              <w:divBdr>
                <w:top w:val="none" w:sz="0" w:space="0" w:color="auto"/>
                <w:left w:val="none" w:sz="0" w:space="0" w:color="auto"/>
                <w:bottom w:val="none" w:sz="0" w:space="0" w:color="auto"/>
                <w:right w:val="none" w:sz="0" w:space="0" w:color="auto"/>
              </w:divBdr>
            </w:div>
            <w:div w:id="2038266822">
              <w:marLeft w:val="0"/>
              <w:marRight w:val="0"/>
              <w:marTop w:val="0"/>
              <w:marBottom w:val="0"/>
              <w:divBdr>
                <w:top w:val="none" w:sz="0" w:space="0" w:color="auto"/>
                <w:left w:val="none" w:sz="0" w:space="0" w:color="auto"/>
                <w:bottom w:val="none" w:sz="0" w:space="0" w:color="auto"/>
                <w:right w:val="none" w:sz="0" w:space="0" w:color="auto"/>
              </w:divBdr>
            </w:div>
            <w:div w:id="430248260">
              <w:marLeft w:val="0"/>
              <w:marRight w:val="0"/>
              <w:marTop w:val="0"/>
              <w:marBottom w:val="0"/>
              <w:divBdr>
                <w:top w:val="none" w:sz="0" w:space="0" w:color="auto"/>
                <w:left w:val="none" w:sz="0" w:space="0" w:color="auto"/>
                <w:bottom w:val="none" w:sz="0" w:space="0" w:color="auto"/>
                <w:right w:val="none" w:sz="0" w:space="0" w:color="auto"/>
              </w:divBdr>
            </w:div>
            <w:div w:id="1709908541">
              <w:marLeft w:val="0"/>
              <w:marRight w:val="0"/>
              <w:marTop w:val="0"/>
              <w:marBottom w:val="0"/>
              <w:divBdr>
                <w:top w:val="none" w:sz="0" w:space="0" w:color="auto"/>
                <w:left w:val="none" w:sz="0" w:space="0" w:color="auto"/>
                <w:bottom w:val="none" w:sz="0" w:space="0" w:color="auto"/>
                <w:right w:val="none" w:sz="0" w:space="0" w:color="auto"/>
              </w:divBdr>
            </w:div>
            <w:div w:id="487862087">
              <w:marLeft w:val="0"/>
              <w:marRight w:val="0"/>
              <w:marTop w:val="0"/>
              <w:marBottom w:val="0"/>
              <w:divBdr>
                <w:top w:val="none" w:sz="0" w:space="0" w:color="auto"/>
                <w:left w:val="none" w:sz="0" w:space="0" w:color="auto"/>
                <w:bottom w:val="none" w:sz="0" w:space="0" w:color="auto"/>
                <w:right w:val="none" w:sz="0" w:space="0" w:color="auto"/>
              </w:divBdr>
            </w:div>
            <w:div w:id="1511023266">
              <w:marLeft w:val="0"/>
              <w:marRight w:val="0"/>
              <w:marTop w:val="0"/>
              <w:marBottom w:val="0"/>
              <w:divBdr>
                <w:top w:val="none" w:sz="0" w:space="0" w:color="auto"/>
                <w:left w:val="none" w:sz="0" w:space="0" w:color="auto"/>
                <w:bottom w:val="none" w:sz="0" w:space="0" w:color="auto"/>
                <w:right w:val="none" w:sz="0" w:space="0" w:color="auto"/>
              </w:divBdr>
            </w:div>
            <w:div w:id="313805358">
              <w:marLeft w:val="0"/>
              <w:marRight w:val="0"/>
              <w:marTop w:val="0"/>
              <w:marBottom w:val="0"/>
              <w:divBdr>
                <w:top w:val="none" w:sz="0" w:space="0" w:color="auto"/>
                <w:left w:val="none" w:sz="0" w:space="0" w:color="auto"/>
                <w:bottom w:val="none" w:sz="0" w:space="0" w:color="auto"/>
                <w:right w:val="none" w:sz="0" w:space="0" w:color="auto"/>
              </w:divBdr>
            </w:div>
            <w:div w:id="1888104933">
              <w:marLeft w:val="0"/>
              <w:marRight w:val="0"/>
              <w:marTop w:val="0"/>
              <w:marBottom w:val="0"/>
              <w:divBdr>
                <w:top w:val="none" w:sz="0" w:space="0" w:color="auto"/>
                <w:left w:val="none" w:sz="0" w:space="0" w:color="auto"/>
                <w:bottom w:val="none" w:sz="0" w:space="0" w:color="auto"/>
                <w:right w:val="none" w:sz="0" w:space="0" w:color="auto"/>
              </w:divBdr>
            </w:div>
            <w:div w:id="796921465">
              <w:marLeft w:val="0"/>
              <w:marRight w:val="0"/>
              <w:marTop w:val="0"/>
              <w:marBottom w:val="0"/>
              <w:divBdr>
                <w:top w:val="none" w:sz="0" w:space="0" w:color="auto"/>
                <w:left w:val="none" w:sz="0" w:space="0" w:color="auto"/>
                <w:bottom w:val="none" w:sz="0" w:space="0" w:color="auto"/>
                <w:right w:val="none" w:sz="0" w:space="0" w:color="auto"/>
              </w:divBdr>
            </w:div>
            <w:div w:id="1231191477">
              <w:marLeft w:val="0"/>
              <w:marRight w:val="0"/>
              <w:marTop w:val="0"/>
              <w:marBottom w:val="0"/>
              <w:divBdr>
                <w:top w:val="none" w:sz="0" w:space="0" w:color="auto"/>
                <w:left w:val="none" w:sz="0" w:space="0" w:color="auto"/>
                <w:bottom w:val="none" w:sz="0" w:space="0" w:color="auto"/>
                <w:right w:val="none" w:sz="0" w:space="0" w:color="auto"/>
              </w:divBdr>
            </w:div>
            <w:div w:id="1175531654">
              <w:marLeft w:val="0"/>
              <w:marRight w:val="0"/>
              <w:marTop w:val="0"/>
              <w:marBottom w:val="0"/>
              <w:divBdr>
                <w:top w:val="none" w:sz="0" w:space="0" w:color="auto"/>
                <w:left w:val="none" w:sz="0" w:space="0" w:color="auto"/>
                <w:bottom w:val="none" w:sz="0" w:space="0" w:color="auto"/>
                <w:right w:val="none" w:sz="0" w:space="0" w:color="auto"/>
              </w:divBdr>
            </w:div>
            <w:div w:id="487399303">
              <w:marLeft w:val="0"/>
              <w:marRight w:val="0"/>
              <w:marTop w:val="0"/>
              <w:marBottom w:val="0"/>
              <w:divBdr>
                <w:top w:val="none" w:sz="0" w:space="0" w:color="auto"/>
                <w:left w:val="none" w:sz="0" w:space="0" w:color="auto"/>
                <w:bottom w:val="none" w:sz="0" w:space="0" w:color="auto"/>
                <w:right w:val="none" w:sz="0" w:space="0" w:color="auto"/>
              </w:divBdr>
            </w:div>
            <w:div w:id="180825622">
              <w:marLeft w:val="0"/>
              <w:marRight w:val="0"/>
              <w:marTop w:val="0"/>
              <w:marBottom w:val="0"/>
              <w:divBdr>
                <w:top w:val="none" w:sz="0" w:space="0" w:color="auto"/>
                <w:left w:val="none" w:sz="0" w:space="0" w:color="auto"/>
                <w:bottom w:val="none" w:sz="0" w:space="0" w:color="auto"/>
                <w:right w:val="none" w:sz="0" w:space="0" w:color="auto"/>
              </w:divBdr>
            </w:div>
            <w:div w:id="569315718">
              <w:marLeft w:val="0"/>
              <w:marRight w:val="0"/>
              <w:marTop w:val="0"/>
              <w:marBottom w:val="0"/>
              <w:divBdr>
                <w:top w:val="none" w:sz="0" w:space="0" w:color="auto"/>
                <w:left w:val="none" w:sz="0" w:space="0" w:color="auto"/>
                <w:bottom w:val="none" w:sz="0" w:space="0" w:color="auto"/>
                <w:right w:val="none" w:sz="0" w:space="0" w:color="auto"/>
              </w:divBdr>
            </w:div>
            <w:div w:id="1370958407">
              <w:marLeft w:val="0"/>
              <w:marRight w:val="0"/>
              <w:marTop w:val="0"/>
              <w:marBottom w:val="0"/>
              <w:divBdr>
                <w:top w:val="none" w:sz="0" w:space="0" w:color="auto"/>
                <w:left w:val="none" w:sz="0" w:space="0" w:color="auto"/>
                <w:bottom w:val="none" w:sz="0" w:space="0" w:color="auto"/>
                <w:right w:val="none" w:sz="0" w:space="0" w:color="auto"/>
              </w:divBdr>
            </w:div>
            <w:div w:id="95634889">
              <w:marLeft w:val="0"/>
              <w:marRight w:val="0"/>
              <w:marTop w:val="0"/>
              <w:marBottom w:val="0"/>
              <w:divBdr>
                <w:top w:val="none" w:sz="0" w:space="0" w:color="auto"/>
                <w:left w:val="none" w:sz="0" w:space="0" w:color="auto"/>
                <w:bottom w:val="none" w:sz="0" w:space="0" w:color="auto"/>
                <w:right w:val="none" w:sz="0" w:space="0" w:color="auto"/>
              </w:divBdr>
            </w:div>
            <w:div w:id="1435708900">
              <w:marLeft w:val="0"/>
              <w:marRight w:val="0"/>
              <w:marTop w:val="0"/>
              <w:marBottom w:val="0"/>
              <w:divBdr>
                <w:top w:val="none" w:sz="0" w:space="0" w:color="auto"/>
                <w:left w:val="none" w:sz="0" w:space="0" w:color="auto"/>
                <w:bottom w:val="none" w:sz="0" w:space="0" w:color="auto"/>
                <w:right w:val="none" w:sz="0" w:space="0" w:color="auto"/>
              </w:divBdr>
            </w:div>
            <w:div w:id="278144016">
              <w:marLeft w:val="0"/>
              <w:marRight w:val="0"/>
              <w:marTop w:val="0"/>
              <w:marBottom w:val="0"/>
              <w:divBdr>
                <w:top w:val="none" w:sz="0" w:space="0" w:color="auto"/>
                <w:left w:val="none" w:sz="0" w:space="0" w:color="auto"/>
                <w:bottom w:val="none" w:sz="0" w:space="0" w:color="auto"/>
                <w:right w:val="none" w:sz="0" w:space="0" w:color="auto"/>
              </w:divBdr>
            </w:div>
            <w:div w:id="253978820">
              <w:marLeft w:val="0"/>
              <w:marRight w:val="0"/>
              <w:marTop w:val="0"/>
              <w:marBottom w:val="0"/>
              <w:divBdr>
                <w:top w:val="none" w:sz="0" w:space="0" w:color="auto"/>
                <w:left w:val="none" w:sz="0" w:space="0" w:color="auto"/>
                <w:bottom w:val="none" w:sz="0" w:space="0" w:color="auto"/>
                <w:right w:val="none" w:sz="0" w:space="0" w:color="auto"/>
              </w:divBdr>
            </w:div>
            <w:div w:id="1296371430">
              <w:marLeft w:val="0"/>
              <w:marRight w:val="0"/>
              <w:marTop w:val="0"/>
              <w:marBottom w:val="0"/>
              <w:divBdr>
                <w:top w:val="none" w:sz="0" w:space="0" w:color="auto"/>
                <w:left w:val="none" w:sz="0" w:space="0" w:color="auto"/>
                <w:bottom w:val="none" w:sz="0" w:space="0" w:color="auto"/>
                <w:right w:val="none" w:sz="0" w:space="0" w:color="auto"/>
              </w:divBdr>
            </w:div>
            <w:div w:id="727072455">
              <w:marLeft w:val="0"/>
              <w:marRight w:val="0"/>
              <w:marTop w:val="0"/>
              <w:marBottom w:val="0"/>
              <w:divBdr>
                <w:top w:val="none" w:sz="0" w:space="0" w:color="auto"/>
                <w:left w:val="none" w:sz="0" w:space="0" w:color="auto"/>
                <w:bottom w:val="none" w:sz="0" w:space="0" w:color="auto"/>
                <w:right w:val="none" w:sz="0" w:space="0" w:color="auto"/>
              </w:divBdr>
            </w:div>
            <w:div w:id="1781099007">
              <w:marLeft w:val="0"/>
              <w:marRight w:val="0"/>
              <w:marTop w:val="0"/>
              <w:marBottom w:val="0"/>
              <w:divBdr>
                <w:top w:val="none" w:sz="0" w:space="0" w:color="auto"/>
                <w:left w:val="none" w:sz="0" w:space="0" w:color="auto"/>
                <w:bottom w:val="none" w:sz="0" w:space="0" w:color="auto"/>
                <w:right w:val="none" w:sz="0" w:space="0" w:color="auto"/>
              </w:divBdr>
            </w:div>
            <w:div w:id="166134403">
              <w:marLeft w:val="0"/>
              <w:marRight w:val="0"/>
              <w:marTop w:val="0"/>
              <w:marBottom w:val="0"/>
              <w:divBdr>
                <w:top w:val="none" w:sz="0" w:space="0" w:color="auto"/>
                <w:left w:val="none" w:sz="0" w:space="0" w:color="auto"/>
                <w:bottom w:val="none" w:sz="0" w:space="0" w:color="auto"/>
                <w:right w:val="none" w:sz="0" w:space="0" w:color="auto"/>
              </w:divBdr>
            </w:div>
            <w:div w:id="1901938807">
              <w:marLeft w:val="0"/>
              <w:marRight w:val="0"/>
              <w:marTop w:val="0"/>
              <w:marBottom w:val="0"/>
              <w:divBdr>
                <w:top w:val="none" w:sz="0" w:space="0" w:color="auto"/>
                <w:left w:val="none" w:sz="0" w:space="0" w:color="auto"/>
                <w:bottom w:val="none" w:sz="0" w:space="0" w:color="auto"/>
                <w:right w:val="none" w:sz="0" w:space="0" w:color="auto"/>
              </w:divBdr>
            </w:div>
            <w:div w:id="162597515">
              <w:marLeft w:val="0"/>
              <w:marRight w:val="0"/>
              <w:marTop w:val="0"/>
              <w:marBottom w:val="0"/>
              <w:divBdr>
                <w:top w:val="none" w:sz="0" w:space="0" w:color="auto"/>
                <w:left w:val="none" w:sz="0" w:space="0" w:color="auto"/>
                <w:bottom w:val="none" w:sz="0" w:space="0" w:color="auto"/>
                <w:right w:val="none" w:sz="0" w:space="0" w:color="auto"/>
              </w:divBdr>
            </w:div>
            <w:div w:id="2008752418">
              <w:marLeft w:val="0"/>
              <w:marRight w:val="0"/>
              <w:marTop w:val="0"/>
              <w:marBottom w:val="0"/>
              <w:divBdr>
                <w:top w:val="none" w:sz="0" w:space="0" w:color="auto"/>
                <w:left w:val="none" w:sz="0" w:space="0" w:color="auto"/>
                <w:bottom w:val="none" w:sz="0" w:space="0" w:color="auto"/>
                <w:right w:val="none" w:sz="0" w:space="0" w:color="auto"/>
              </w:divBdr>
            </w:div>
            <w:div w:id="879514676">
              <w:marLeft w:val="0"/>
              <w:marRight w:val="0"/>
              <w:marTop w:val="0"/>
              <w:marBottom w:val="0"/>
              <w:divBdr>
                <w:top w:val="none" w:sz="0" w:space="0" w:color="auto"/>
                <w:left w:val="none" w:sz="0" w:space="0" w:color="auto"/>
                <w:bottom w:val="none" w:sz="0" w:space="0" w:color="auto"/>
                <w:right w:val="none" w:sz="0" w:space="0" w:color="auto"/>
              </w:divBdr>
            </w:div>
            <w:div w:id="1685786002">
              <w:marLeft w:val="0"/>
              <w:marRight w:val="0"/>
              <w:marTop w:val="0"/>
              <w:marBottom w:val="0"/>
              <w:divBdr>
                <w:top w:val="none" w:sz="0" w:space="0" w:color="auto"/>
                <w:left w:val="none" w:sz="0" w:space="0" w:color="auto"/>
                <w:bottom w:val="none" w:sz="0" w:space="0" w:color="auto"/>
                <w:right w:val="none" w:sz="0" w:space="0" w:color="auto"/>
              </w:divBdr>
            </w:div>
            <w:div w:id="345062586">
              <w:marLeft w:val="0"/>
              <w:marRight w:val="0"/>
              <w:marTop w:val="0"/>
              <w:marBottom w:val="0"/>
              <w:divBdr>
                <w:top w:val="none" w:sz="0" w:space="0" w:color="auto"/>
                <w:left w:val="none" w:sz="0" w:space="0" w:color="auto"/>
                <w:bottom w:val="none" w:sz="0" w:space="0" w:color="auto"/>
                <w:right w:val="none" w:sz="0" w:space="0" w:color="auto"/>
              </w:divBdr>
            </w:div>
            <w:div w:id="1297494402">
              <w:marLeft w:val="0"/>
              <w:marRight w:val="0"/>
              <w:marTop w:val="0"/>
              <w:marBottom w:val="0"/>
              <w:divBdr>
                <w:top w:val="none" w:sz="0" w:space="0" w:color="auto"/>
                <w:left w:val="none" w:sz="0" w:space="0" w:color="auto"/>
                <w:bottom w:val="none" w:sz="0" w:space="0" w:color="auto"/>
                <w:right w:val="none" w:sz="0" w:space="0" w:color="auto"/>
              </w:divBdr>
            </w:div>
            <w:div w:id="1831408596">
              <w:marLeft w:val="0"/>
              <w:marRight w:val="0"/>
              <w:marTop w:val="0"/>
              <w:marBottom w:val="0"/>
              <w:divBdr>
                <w:top w:val="none" w:sz="0" w:space="0" w:color="auto"/>
                <w:left w:val="none" w:sz="0" w:space="0" w:color="auto"/>
                <w:bottom w:val="none" w:sz="0" w:space="0" w:color="auto"/>
                <w:right w:val="none" w:sz="0" w:space="0" w:color="auto"/>
              </w:divBdr>
            </w:div>
            <w:div w:id="674576805">
              <w:marLeft w:val="0"/>
              <w:marRight w:val="0"/>
              <w:marTop w:val="0"/>
              <w:marBottom w:val="0"/>
              <w:divBdr>
                <w:top w:val="none" w:sz="0" w:space="0" w:color="auto"/>
                <w:left w:val="none" w:sz="0" w:space="0" w:color="auto"/>
                <w:bottom w:val="none" w:sz="0" w:space="0" w:color="auto"/>
                <w:right w:val="none" w:sz="0" w:space="0" w:color="auto"/>
              </w:divBdr>
            </w:div>
            <w:div w:id="36318169">
              <w:marLeft w:val="0"/>
              <w:marRight w:val="0"/>
              <w:marTop w:val="0"/>
              <w:marBottom w:val="0"/>
              <w:divBdr>
                <w:top w:val="none" w:sz="0" w:space="0" w:color="auto"/>
                <w:left w:val="none" w:sz="0" w:space="0" w:color="auto"/>
                <w:bottom w:val="none" w:sz="0" w:space="0" w:color="auto"/>
                <w:right w:val="none" w:sz="0" w:space="0" w:color="auto"/>
              </w:divBdr>
            </w:div>
            <w:div w:id="1208302564">
              <w:marLeft w:val="0"/>
              <w:marRight w:val="0"/>
              <w:marTop w:val="0"/>
              <w:marBottom w:val="0"/>
              <w:divBdr>
                <w:top w:val="none" w:sz="0" w:space="0" w:color="auto"/>
                <w:left w:val="none" w:sz="0" w:space="0" w:color="auto"/>
                <w:bottom w:val="none" w:sz="0" w:space="0" w:color="auto"/>
                <w:right w:val="none" w:sz="0" w:space="0" w:color="auto"/>
              </w:divBdr>
            </w:div>
            <w:div w:id="909116998">
              <w:marLeft w:val="0"/>
              <w:marRight w:val="0"/>
              <w:marTop w:val="0"/>
              <w:marBottom w:val="0"/>
              <w:divBdr>
                <w:top w:val="none" w:sz="0" w:space="0" w:color="auto"/>
                <w:left w:val="none" w:sz="0" w:space="0" w:color="auto"/>
                <w:bottom w:val="none" w:sz="0" w:space="0" w:color="auto"/>
                <w:right w:val="none" w:sz="0" w:space="0" w:color="auto"/>
              </w:divBdr>
            </w:div>
            <w:div w:id="1201288639">
              <w:marLeft w:val="0"/>
              <w:marRight w:val="0"/>
              <w:marTop w:val="0"/>
              <w:marBottom w:val="0"/>
              <w:divBdr>
                <w:top w:val="none" w:sz="0" w:space="0" w:color="auto"/>
                <w:left w:val="none" w:sz="0" w:space="0" w:color="auto"/>
                <w:bottom w:val="none" w:sz="0" w:space="0" w:color="auto"/>
                <w:right w:val="none" w:sz="0" w:space="0" w:color="auto"/>
              </w:divBdr>
            </w:div>
            <w:div w:id="45104418">
              <w:marLeft w:val="0"/>
              <w:marRight w:val="0"/>
              <w:marTop w:val="0"/>
              <w:marBottom w:val="0"/>
              <w:divBdr>
                <w:top w:val="none" w:sz="0" w:space="0" w:color="auto"/>
                <w:left w:val="none" w:sz="0" w:space="0" w:color="auto"/>
                <w:bottom w:val="none" w:sz="0" w:space="0" w:color="auto"/>
                <w:right w:val="none" w:sz="0" w:space="0" w:color="auto"/>
              </w:divBdr>
            </w:div>
            <w:div w:id="1662270459">
              <w:marLeft w:val="0"/>
              <w:marRight w:val="0"/>
              <w:marTop w:val="0"/>
              <w:marBottom w:val="0"/>
              <w:divBdr>
                <w:top w:val="none" w:sz="0" w:space="0" w:color="auto"/>
                <w:left w:val="none" w:sz="0" w:space="0" w:color="auto"/>
                <w:bottom w:val="none" w:sz="0" w:space="0" w:color="auto"/>
                <w:right w:val="none" w:sz="0" w:space="0" w:color="auto"/>
              </w:divBdr>
            </w:div>
            <w:div w:id="775519350">
              <w:marLeft w:val="0"/>
              <w:marRight w:val="0"/>
              <w:marTop w:val="0"/>
              <w:marBottom w:val="0"/>
              <w:divBdr>
                <w:top w:val="none" w:sz="0" w:space="0" w:color="auto"/>
                <w:left w:val="none" w:sz="0" w:space="0" w:color="auto"/>
                <w:bottom w:val="none" w:sz="0" w:space="0" w:color="auto"/>
                <w:right w:val="none" w:sz="0" w:space="0" w:color="auto"/>
              </w:divBdr>
            </w:div>
            <w:div w:id="1657537924">
              <w:marLeft w:val="0"/>
              <w:marRight w:val="0"/>
              <w:marTop w:val="0"/>
              <w:marBottom w:val="0"/>
              <w:divBdr>
                <w:top w:val="none" w:sz="0" w:space="0" w:color="auto"/>
                <w:left w:val="none" w:sz="0" w:space="0" w:color="auto"/>
                <w:bottom w:val="none" w:sz="0" w:space="0" w:color="auto"/>
                <w:right w:val="none" w:sz="0" w:space="0" w:color="auto"/>
              </w:divBdr>
            </w:div>
            <w:div w:id="841046258">
              <w:marLeft w:val="0"/>
              <w:marRight w:val="0"/>
              <w:marTop w:val="0"/>
              <w:marBottom w:val="0"/>
              <w:divBdr>
                <w:top w:val="none" w:sz="0" w:space="0" w:color="auto"/>
                <w:left w:val="none" w:sz="0" w:space="0" w:color="auto"/>
                <w:bottom w:val="none" w:sz="0" w:space="0" w:color="auto"/>
                <w:right w:val="none" w:sz="0" w:space="0" w:color="auto"/>
              </w:divBdr>
            </w:div>
            <w:div w:id="1742213911">
              <w:marLeft w:val="0"/>
              <w:marRight w:val="0"/>
              <w:marTop w:val="0"/>
              <w:marBottom w:val="0"/>
              <w:divBdr>
                <w:top w:val="none" w:sz="0" w:space="0" w:color="auto"/>
                <w:left w:val="none" w:sz="0" w:space="0" w:color="auto"/>
                <w:bottom w:val="none" w:sz="0" w:space="0" w:color="auto"/>
                <w:right w:val="none" w:sz="0" w:space="0" w:color="auto"/>
              </w:divBdr>
            </w:div>
            <w:div w:id="2028099567">
              <w:marLeft w:val="0"/>
              <w:marRight w:val="0"/>
              <w:marTop w:val="0"/>
              <w:marBottom w:val="0"/>
              <w:divBdr>
                <w:top w:val="none" w:sz="0" w:space="0" w:color="auto"/>
                <w:left w:val="none" w:sz="0" w:space="0" w:color="auto"/>
                <w:bottom w:val="none" w:sz="0" w:space="0" w:color="auto"/>
                <w:right w:val="none" w:sz="0" w:space="0" w:color="auto"/>
              </w:divBdr>
            </w:div>
            <w:div w:id="2142262206">
              <w:marLeft w:val="0"/>
              <w:marRight w:val="0"/>
              <w:marTop w:val="0"/>
              <w:marBottom w:val="0"/>
              <w:divBdr>
                <w:top w:val="none" w:sz="0" w:space="0" w:color="auto"/>
                <w:left w:val="none" w:sz="0" w:space="0" w:color="auto"/>
                <w:bottom w:val="none" w:sz="0" w:space="0" w:color="auto"/>
                <w:right w:val="none" w:sz="0" w:space="0" w:color="auto"/>
              </w:divBdr>
            </w:div>
            <w:div w:id="1007708798">
              <w:marLeft w:val="0"/>
              <w:marRight w:val="0"/>
              <w:marTop w:val="0"/>
              <w:marBottom w:val="0"/>
              <w:divBdr>
                <w:top w:val="none" w:sz="0" w:space="0" w:color="auto"/>
                <w:left w:val="none" w:sz="0" w:space="0" w:color="auto"/>
                <w:bottom w:val="none" w:sz="0" w:space="0" w:color="auto"/>
                <w:right w:val="none" w:sz="0" w:space="0" w:color="auto"/>
              </w:divBdr>
            </w:div>
            <w:div w:id="46539509">
              <w:marLeft w:val="0"/>
              <w:marRight w:val="0"/>
              <w:marTop w:val="0"/>
              <w:marBottom w:val="0"/>
              <w:divBdr>
                <w:top w:val="none" w:sz="0" w:space="0" w:color="auto"/>
                <w:left w:val="none" w:sz="0" w:space="0" w:color="auto"/>
                <w:bottom w:val="none" w:sz="0" w:space="0" w:color="auto"/>
                <w:right w:val="none" w:sz="0" w:space="0" w:color="auto"/>
              </w:divBdr>
            </w:div>
            <w:div w:id="322708036">
              <w:marLeft w:val="0"/>
              <w:marRight w:val="0"/>
              <w:marTop w:val="0"/>
              <w:marBottom w:val="0"/>
              <w:divBdr>
                <w:top w:val="none" w:sz="0" w:space="0" w:color="auto"/>
                <w:left w:val="none" w:sz="0" w:space="0" w:color="auto"/>
                <w:bottom w:val="none" w:sz="0" w:space="0" w:color="auto"/>
                <w:right w:val="none" w:sz="0" w:space="0" w:color="auto"/>
              </w:divBdr>
            </w:div>
            <w:div w:id="716051111">
              <w:marLeft w:val="0"/>
              <w:marRight w:val="0"/>
              <w:marTop w:val="0"/>
              <w:marBottom w:val="0"/>
              <w:divBdr>
                <w:top w:val="none" w:sz="0" w:space="0" w:color="auto"/>
                <w:left w:val="none" w:sz="0" w:space="0" w:color="auto"/>
                <w:bottom w:val="none" w:sz="0" w:space="0" w:color="auto"/>
                <w:right w:val="none" w:sz="0" w:space="0" w:color="auto"/>
              </w:divBdr>
            </w:div>
            <w:div w:id="386301448">
              <w:marLeft w:val="0"/>
              <w:marRight w:val="0"/>
              <w:marTop w:val="0"/>
              <w:marBottom w:val="0"/>
              <w:divBdr>
                <w:top w:val="none" w:sz="0" w:space="0" w:color="auto"/>
                <w:left w:val="none" w:sz="0" w:space="0" w:color="auto"/>
                <w:bottom w:val="none" w:sz="0" w:space="0" w:color="auto"/>
                <w:right w:val="none" w:sz="0" w:space="0" w:color="auto"/>
              </w:divBdr>
            </w:div>
            <w:div w:id="360782522">
              <w:marLeft w:val="0"/>
              <w:marRight w:val="0"/>
              <w:marTop w:val="0"/>
              <w:marBottom w:val="0"/>
              <w:divBdr>
                <w:top w:val="none" w:sz="0" w:space="0" w:color="auto"/>
                <w:left w:val="none" w:sz="0" w:space="0" w:color="auto"/>
                <w:bottom w:val="none" w:sz="0" w:space="0" w:color="auto"/>
                <w:right w:val="none" w:sz="0" w:space="0" w:color="auto"/>
              </w:divBdr>
            </w:div>
            <w:div w:id="1855920012">
              <w:marLeft w:val="0"/>
              <w:marRight w:val="0"/>
              <w:marTop w:val="0"/>
              <w:marBottom w:val="0"/>
              <w:divBdr>
                <w:top w:val="none" w:sz="0" w:space="0" w:color="auto"/>
                <w:left w:val="none" w:sz="0" w:space="0" w:color="auto"/>
                <w:bottom w:val="none" w:sz="0" w:space="0" w:color="auto"/>
                <w:right w:val="none" w:sz="0" w:space="0" w:color="auto"/>
              </w:divBdr>
            </w:div>
            <w:div w:id="1730611060">
              <w:marLeft w:val="0"/>
              <w:marRight w:val="0"/>
              <w:marTop w:val="0"/>
              <w:marBottom w:val="0"/>
              <w:divBdr>
                <w:top w:val="none" w:sz="0" w:space="0" w:color="auto"/>
                <w:left w:val="none" w:sz="0" w:space="0" w:color="auto"/>
                <w:bottom w:val="none" w:sz="0" w:space="0" w:color="auto"/>
                <w:right w:val="none" w:sz="0" w:space="0" w:color="auto"/>
              </w:divBdr>
            </w:div>
            <w:div w:id="165749633">
              <w:marLeft w:val="0"/>
              <w:marRight w:val="0"/>
              <w:marTop w:val="0"/>
              <w:marBottom w:val="0"/>
              <w:divBdr>
                <w:top w:val="none" w:sz="0" w:space="0" w:color="auto"/>
                <w:left w:val="none" w:sz="0" w:space="0" w:color="auto"/>
                <w:bottom w:val="none" w:sz="0" w:space="0" w:color="auto"/>
                <w:right w:val="none" w:sz="0" w:space="0" w:color="auto"/>
              </w:divBdr>
            </w:div>
            <w:div w:id="624428455">
              <w:marLeft w:val="0"/>
              <w:marRight w:val="0"/>
              <w:marTop w:val="0"/>
              <w:marBottom w:val="0"/>
              <w:divBdr>
                <w:top w:val="none" w:sz="0" w:space="0" w:color="auto"/>
                <w:left w:val="none" w:sz="0" w:space="0" w:color="auto"/>
                <w:bottom w:val="none" w:sz="0" w:space="0" w:color="auto"/>
                <w:right w:val="none" w:sz="0" w:space="0" w:color="auto"/>
              </w:divBdr>
            </w:div>
            <w:div w:id="1917131542">
              <w:marLeft w:val="0"/>
              <w:marRight w:val="0"/>
              <w:marTop w:val="0"/>
              <w:marBottom w:val="0"/>
              <w:divBdr>
                <w:top w:val="none" w:sz="0" w:space="0" w:color="auto"/>
                <w:left w:val="none" w:sz="0" w:space="0" w:color="auto"/>
                <w:bottom w:val="none" w:sz="0" w:space="0" w:color="auto"/>
                <w:right w:val="none" w:sz="0" w:space="0" w:color="auto"/>
              </w:divBdr>
            </w:div>
            <w:div w:id="436484084">
              <w:marLeft w:val="0"/>
              <w:marRight w:val="0"/>
              <w:marTop w:val="0"/>
              <w:marBottom w:val="0"/>
              <w:divBdr>
                <w:top w:val="none" w:sz="0" w:space="0" w:color="auto"/>
                <w:left w:val="none" w:sz="0" w:space="0" w:color="auto"/>
                <w:bottom w:val="none" w:sz="0" w:space="0" w:color="auto"/>
                <w:right w:val="none" w:sz="0" w:space="0" w:color="auto"/>
              </w:divBdr>
            </w:div>
            <w:div w:id="870610931">
              <w:marLeft w:val="0"/>
              <w:marRight w:val="0"/>
              <w:marTop w:val="0"/>
              <w:marBottom w:val="0"/>
              <w:divBdr>
                <w:top w:val="none" w:sz="0" w:space="0" w:color="auto"/>
                <w:left w:val="none" w:sz="0" w:space="0" w:color="auto"/>
                <w:bottom w:val="none" w:sz="0" w:space="0" w:color="auto"/>
                <w:right w:val="none" w:sz="0" w:space="0" w:color="auto"/>
              </w:divBdr>
            </w:div>
            <w:div w:id="1585606236">
              <w:marLeft w:val="0"/>
              <w:marRight w:val="0"/>
              <w:marTop w:val="0"/>
              <w:marBottom w:val="0"/>
              <w:divBdr>
                <w:top w:val="none" w:sz="0" w:space="0" w:color="auto"/>
                <w:left w:val="none" w:sz="0" w:space="0" w:color="auto"/>
                <w:bottom w:val="none" w:sz="0" w:space="0" w:color="auto"/>
                <w:right w:val="none" w:sz="0" w:space="0" w:color="auto"/>
              </w:divBdr>
            </w:div>
            <w:div w:id="1723794647">
              <w:marLeft w:val="0"/>
              <w:marRight w:val="0"/>
              <w:marTop w:val="0"/>
              <w:marBottom w:val="0"/>
              <w:divBdr>
                <w:top w:val="none" w:sz="0" w:space="0" w:color="auto"/>
                <w:left w:val="none" w:sz="0" w:space="0" w:color="auto"/>
                <w:bottom w:val="none" w:sz="0" w:space="0" w:color="auto"/>
                <w:right w:val="none" w:sz="0" w:space="0" w:color="auto"/>
              </w:divBdr>
            </w:div>
            <w:div w:id="1157527565">
              <w:marLeft w:val="0"/>
              <w:marRight w:val="0"/>
              <w:marTop w:val="0"/>
              <w:marBottom w:val="0"/>
              <w:divBdr>
                <w:top w:val="none" w:sz="0" w:space="0" w:color="auto"/>
                <w:left w:val="none" w:sz="0" w:space="0" w:color="auto"/>
                <w:bottom w:val="none" w:sz="0" w:space="0" w:color="auto"/>
                <w:right w:val="none" w:sz="0" w:space="0" w:color="auto"/>
              </w:divBdr>
            </w:div>
            <w:div w:id="843982153">
              <w:marLeft w:val="0"/>
              <w:marRight w:val="0"/>
              <w:marTop w:val="0"/>
              <w:marBottom w:val="0"/>
              <w:divBdr>
                <w:top w:val="none" w:sz="0" w:space="0" w:color="auto"/>
                <w:left w:val="none" w:sz="0" w:space="0" w:color="auto"/>
                <w:bottom w:val="none" w:sz="0" w:space="0" w:color="auto"/>
                <w:right w:val="none" w:sz="0" w:space="0" w:color="auto"/>
              </w:divBdr>
            </w:div>
            <w:div w:id="1986887170">
              <w:marLeft w:val="0"/>
              <w:marRight w:val="0"/>
              <w:marTop w:val="0"/>
              <w:marBottom w:val="0"/>
              <w:divBdr>
                <w:top w:val="none" w:sz="0" w:space="0" w:color="auto"/>
                <w:left w:val="none" w:sz="0" w:space="0" w:color="auto"/>
                <w:bottom w:val="none" w:sz="0" w:space="0" w:color="auto"/>
                <w:right w:val="none" w:sz="0" w:space="0" w:color="auto"/>
              </w:divBdr>
            </w:div>
            <w:div w:id="1152674202">
              <w:marLeft w:val="0"/>
              <w:marRight w:val="0"/>
              <w:marTop w:val="0"/>
              <w:marBottom w:val="0"/>
              <w:divBdr>
                <w:top w:val="none" w:sz="0" w:space="0" w:color="auto"/>
                <w:left w:val="none" w:sz="0" w:space="0" w:color="auto"/>
                <w:bottom w:val="none" w:sz="0" w:space="0" w:color="auto"/>
                <w:right w:val="none" w:sz="0" w:space="0" w:color="auto"/>
              </w:divBdr>
            </w:div>
            <w:div w:id="1412267820">
              <w:marLeft w:val="0"/>
              <w:marRight w:val="0"/>
              <w:marTop w:val="0"/>
              <w:marBottom w:val="0"/>
              <w:divBdr>
                <w:top w:val="none" w:sz="0" w:space="0" w:color="auto"/>
                <w:left w:val="none" w:sz="0" w:space="0" w:color="auto"/>
                <w:bottom w:val="none" w:sz="0" w:space="0" w:color="auto"/>
                <w:right w:val="none" w:sz="0" w:space="0" w:color="auto"/>
              </w:divBdr>
            </w:div>
            <w:div w:id="1811827292">
              <w:marLeft w:val="0"/>
              <w:marRight w:val="0"/>
              <w:marTop w:val="0"/>
              <w:marBottom w:val="0"/>
              <w:divBdr>
                <w:top w:val="none" w:sz="0" w:space="0" w:color="auto"/>
                <w:left w:val="none" w:sz="0" w:space="0" w:color="auto"/>
                <w:bottom w:val="none" w:sz="0" w:space="0" w:color="auto"/>
                <w:right w:val="none" w:sz="0" w:space="0" w:color="auto"/>
              </w:divBdr>
            </w:div>
            <w:div w:id="1528368472">
              <w:marLeft w:val="0"/>
              <w:marRight w:val="0"/>
              <w:marTop w:val="0"/>
              <w:marBottom w:val="0"/>
              <w:divBdr>
                <w:top w:val="none" w:sz="0" w:space="0" w:color="auto"/>
                <w:left w:val="none" w:sz="0" w:space="0" w:color="auto"/>
                <w:bottom w:val="none" w:sz="0" w:space="0" w:color="auto"/>
                <w:right w:val="none" w:sz="0" w:space="0" w:color="auto"/>
              </w:divBdr>
            </w:div>
            <w:div w:id="2040086527">
              <w:marLeft w:val="0"/>
              <w:marRight w:val="0"/>
              <w:marTop w:val="0"/>
              <w:marBottom w:val="0"/>
              <w:divBdr>
                <w:top w:val="none" w:sz="0" w:space="0" w:color="auto"/>
                <w:left w:val="none" w:sz="0" w:space="0" w:color="auto"/>
                <w:bottom w:val="none" w:sz="0" w:space="0" w:color="auto"/>
                <w:right w:val="none" w:sz="0" w:space="0" w:color="auto"/>
              </w:divBdr>
            </w:div>
            <w:div w:id="1097949147">
              <w:marLeft w:val="0"/>
              <w:marRight w:val="0"/>
              <w:marTop w:val="0"/>
              <w:marBottom w:val="0"/>
              <w:divBdr>
                <w:top w:val="none" w:sz="0" w:space="0" w:color="auto"/>
                <w:left w:val="none" w:sz="0" w:space="0" w:color="auto"/>
                <w:bottom w:val="none" w:sz="0" w:space="0" w:color="auto"/>
                <w:right w:val="none" w:sz="0" w:space="0" w:color="auto"/>
              </w:divBdr>
            </w:div>
            <w:div w:id="1991325268">
              <w:marLeft w:val="0"/>
              <w:marRight w:val="0"/>
              <w:marTop w:val="0"/>
              <w:marBottom w:val="0"/>
              <w:divBdr>
                <w:top w:val="none" w:sz="0" w:space="0" w:color="auto"/>
                <w:left w:val="none" w:sz="0" w:space="0" w:color="auto"/>
                <w:bottom w:val="none" w:sz="0" w:space="0" w:color="auto"/>
                <w:right w:val="none" w:sz="0" w:space="0" w:color="auto"/>
              </w:divBdr>
            </w:div>
            <w:div w:id="1437754451">
              <w:marLeft w:val="0"/>
              <w:marRight w:val="0"/>
              <w:marTop w:val="0"/>
              <w:marBottom w:val="0"/>
              <w:divBdr>
                <w:top w:val="none" w:sz="0" w:space="0" w:color="auto"/>
                <w:left w:val="none" w:sz="0" w:space="0" w:color="auto"/>
                <w:bottom w:val="none" w:sz="0" w:space="0" w:color="auto"/>
                <w:right w:val="none" w:sz="0" w:space="0" w:color="auto"/>
              </w:divBdr>
            </w:div>
            <w:div w:id="1497065181">
              <w:marLeft w:val="0"/>
              <w:marRight w:val="0"/>
              <w:marTop w:val="0"/>
              <w:marBottom w:val="0"/>
              <w:divBdr>
                <w:top w:val="none" w:sz="0" w:space="0" w:color="auto"/>
                <w:left w:val="none" w:sz="0" w:space="0" w:color="auto"/>
                <w:bottom w:val="none" w:sz="0" w:space="0" w:color="auto"/>
                <w:right w:val="none" w:sz="0" w:space="0" w:color="auto"/>
              </w:divBdr>
            </w:div>
            <w:div w:id="1195461824">
              <w:marLeft w:val="0"/>
              <w:marRight w:val="0"/>
              <w:marTop w:val="0"/>
              <w:marBottom w:val="0"/>
              <w:divBdr>
                <w:top w:val="none" w:sz="0" w:space="0" w:color="auto"/>
                <w:left w:val="none" w:sz="0" w:space="0" w:color="auto"/>
                <w:bottom w:val="none" w:sz="0" w:space="0" w:color="auto"/>
                <w:right w:val="none" w:sz="0" w:space="0" w:color="auto"/>
              </w:divBdr>
            </w:div>
            <w:div w:id="274679739">
              <w:marLeft w:val="0"/>
              <w:marRight w:val="0"/>
              <w:marTop w:val="0"/>
              <w:marBottom w:val="0"/>
              <w:divBdr>
                <w:top w:val="none" w:sz="0" w:space="0" w:color="auto"/>
                <w:left w:val="none" w:sz="0" w:space="0" w:color="auto"/>
                <w:bottom w:val="none" w:sz="0" w:space="0" w:color="auto"/>
                <w:right w:val="none" w:sz="0" w:space="0" w:color="auto"/>
              </w:divBdr>
            </w:div>
            <w:div w:id="1926842252">
              <w:marLeft w:val="0"/>
              <w:marRight w:val="0"/>
              <w:marTop w:val="0"/>
              <w:marBottom w:val="0"/>
              <w:divBdr>
                <w:top w:val="none" w:sz="0" w:space="0" w:color="auto"/>
                <w:left w:val="none" w:sz="0" w:space="0" w:color="auto"/>
                <w:bottom w:val="none" w:sz="0" w:space="0" w:color="auto"/>
                <w:right w:val="none" w:sz="0" w:space="0" w:color="auto"/>
              </w:divBdr>
            </w:div>
            <w:div w:id="1796214438">
              <w:marLeft w:val="0"/>
              <w:marRight w:val="0"/>
              <w:marTop w:val="0"/>
              <w:marBottom w:val="0"/>
              <w:divBdr>
                <w:top w:val="none" w:sz="0" w:space="0" w:color="auto"/>
                <w:left w:val="none" w:sz="0" w:space="0" w:color="auto"/>
                <w:bottom w:val="none" w:sz="0" w:space="0" w:color="auto"/>
                <w:right w:val="none" w:sz="0" w:space="0" w:color="auto"/>
              </w:divBdr>
            </w:div>
            <w:div w:id="1889141775">
              <w:marLeft w:val="0"/>
              <w:marRight w:val="0"/>
              <w:marTop w:val="0"/>
              <w:marBottom w:val="0"/>
              <w:divBdr>
                <w:top w:val="none" w:sz="0" w:space="0" w:color="auto"/>
                <w:left w:val="none" w:sz="0" w:space="0" w:color="auto"/>
                <w:bottom w:val="none" w:sz="0" w:space="0" w:color="auto"/>
                <w:right w:val="none" w:sz="0" w:space="0" w:color="auto"/>
              </w:divBdr>
            </w:div>
            <w:div w:id="941260532">
              <w:marLeft w:val="0"/>
              <w:marRight w:val="0"/>
              <w:marTop w:val="0"/>
              <w:marBottom w:val="0"/>
              <w:divBdr>
                <w:top w:val="none" w:sz="0" w:space="0" w:color="auto"/>
                <w:left w:val="none" w:sz="0" w:space="0" w:color="auto"/>
                <w:bottom w:val="none" w:sz="0" w:space="0" w:color="auto"/>
                <w:right w:val="none" w:sz="0" w:space="0" w:color="auto"/>
              </w:divBdr>
            </w:div>
            <w:div w:id="2061636621">
              <w:marLeft w:val="0"/>
              <w:marRight w:val="0"/>
              <w:marTop w:val="0"/>
              <w:marBottom w:val="0"/>
              <w:divBdr>
                <w:top w:val="none" w:sz="0" w:space="0" w:color="auto"/>
                <w:left w:val="none" w:sz="0" w:space="0" w:color="auto"/>
                <w:bottom w:val="none" w:sz="0" w:space="0" w:color="auto"/>
                <w:right w:val="none" w:sz="0" w:space="0" w:color="auto"/>
              </w:divBdr>
            </w:div>
            <w:div w:id="932011605">
              <w:marLeft w:val="0"/>
              <w:marRight w:val="0"/>
              <w:marTop w:val="0"/>
              <w:marBottom w:val="0"/>
              <w:divBdr>
                <w:top w:val="none" w:sz="0" w:space="0" w:color="auto"/>
                <w:left w:val="none" w:sz="0" w:space="0" w:color="auto"/>
                <w:bottom w:val="none" w:sz="0" w:space="0" w:color="auto"/>
                <w:right w:val="none" w:sz="0" w:space="0" w:color="auto"/>
              </w:divBdr>
            </w:div>
            <w:div w:id="423502376">
              <w:marLeft w:val="0"/>
              <w:marRight w:val="0"/>
              <w:marTop w:val="0"/>
              <w:marBottom w:val="0"/>
              <w:divBdr>
                <w:top w:val="none" w:sz="0" w:space="0" w:color="auto"/>
                <w:left w:val="none" w:sz="0" w:space="0" w:color="auto"/>
                <w:bottom w:val="none" w:sz="0" w:space="0" w:color="auto"/>
                <w:right w:val="none" w:sz="0" w:space="0" w:color="auto"/>
              </w:divBdr>
            </w:div>
            <w:div w:id="1728529448">
              <w:marLeft w:val="0"/>
              <w:marRight w:val="0"/>
              <w:marTop w:val="0"/>
              <w:marBottom w:val="0"/>
              <w:divBdr>
                <w:top w:val="none" w:sz="0" w:space="0" w:color="auto"/>
                <w:left w:val="none" w:sz="0" w:space="0" w:color="auto"/>
                <w:bottom w:val="none" w:sz="0" w:space="0" w:color="auto"/>
                <w:right w:val="none" w:sz="0" w:space="0" w:color="auto"/>
              </w:divBdr>
            </w:div>
            <w:div w:id="1611670308">
              <w:marLeft w:val="0"/>
              <w:marRight w:val="0"/>
              <w:marTop w:val="0"/>
              <w:marBottom w:val="0"/>
              <w:divBdr>
                <w:top w:val="none" w:sz="0" w:space="0" w:color="auto"/>
                <w:left w:val="none" w:sz="0" w:space="0" w:color="auto"/>
                <w:bottom w:val="none" w:sz="0" w:space="0" w:color="auto"/>
                <w:right w:val="none" w:sz="0" w:space="0" w:color="auto"/>
              </w:divBdr>
            </w:div>
            <w:div w:id="569119172">
              <w:marLeft w:val="0"/>
              <w:marRight w:val="0"/>
              <w:marTop w:val="0"/>
              <w:marBottom w:val="0"/>
              <w:divBdr>
                <w:top w:val="none" w:sz="0" w:space="0" w:color="auto"/>
                <w:left w:val="none" w:sz="0" w:space="0" w:color="auto"/>
                <w:bottom w:val="none" w:sz="0" w:space="0" w:color="auto"/>
                <w:right w:val="none" w:sz="0" w:space="0" w:color="auto"/>
              </w:divBdr>
            </w:div>
            <w:div w:id="679509195">
              <w:marLeft w:val="0"/>
              <w:marRight w:val="0"/>
              <w:marTop w:val="0"/>
              <w:marBottom w:val="0"/>
              <w:divBdr>
                <w:top w:val="none" w:sz="0" w:space="0" w:color="auto"/>
                <w:left w:val="none" w:sz="0" w:space="0" w:color="auto"/>
                <w:bottom w:val="none" w:sz="0" w:space="0" w:color="auto"/>
                <w:right w:val="none" w:sz="0" w:space="0" w:color="auto"/>
              </w:divBdr>
            </w:div>
            <w:div w:id="363555132">
              <w:marLeft w:val="0"/>
              <w:marRight w:val="0"/>
              <w:marTop w:val="0"/>
              <w:marBottom w:val="0"/>
              <w:divBdr>
                <w:top w:val="none" w:sz="0" w:space="0" w:color="auto"/>
                <w:left w:val="none" w:sz="0" w:space="0" w:color="auto"/>
                <w:bottom w:val="none" w:sz="0" w:space="0" w:color="auto"/>
                <w:right w:val="none" w:sz="0" w:space="0" w:color="auto"/>
              </w:divBdr>
            </w:div>
            <w:div w:id="1146314635">
              <w:marLeft w:val="0"/>
              <w:marRight w:val="0"/>
              <w:marTop w:val="0"/>
              <w:marBottom w:val="0"/>
              <w:divBdr>
                <w:top w:val="none" w:sz="0" w:space="0" w:color="auto"/>
                <w:left w:val="none" w:sz="0" w:space="0" w:color="auto"/>
                <w:bottom w:val="none" w:sz="0" w:space="0" w:color="auto"/>
                <w:right w:val="none" w:sz="0" w:space="0" w:color="auto"/>
              </w:divBdr>
            </w:div>
            <w:div w:id="2135753338">
              <w:marLeft w:val="0"/>
              <w:marRight w:val="0"/>
              <w:marTop w:val="0"/>
              <w:marBottom w:val="0"/>
              <w:divBdr>
                <w:top w:val="none" w:sz="0" w:space="0" w:color="auto"/>
                <w:left w:val="none" w:sz="0" w:space="0" w:color="auto"/>
                <w:bottom w:val="none" w:sz="0" w:space="0" w:color="auto"/>
                <w:right w:val="none" w:sz="0" w:space="0" w:color="auto"/>
              </w:divBdr>
            </w:div>
            <w:div w:id="2146778534">
              <w:marLeft w:val="0"/>
              <w:marRight w:val="0"/>
              <w:marTop w:val="0"/>
              <w:marBottom w:val="0"/>
              <w:divBdr>
                <w:top w:val="none" w:sz="0" w:space="0" w:color="auto"/>
                <w:left w:val="none" w:sz="0" w:space="0" w:color="auto"/>
                <w:bottom w:val="none" w:sz="0" w:space="0" w:color="auto"/>
                <w:right w:val="none" w:sz="0" w:space="0" w:color="auto"/>
              </w:divBdr>
            </w:div>
            <w:div w:id="829715474">
              <w:marLeft w:val="0"/>
              <w:marRight w:val="0"/>
              <w:marTop w:val="0"/>
              <w:marBottom w:val="0"/>
              <w:divBdr>
                <w:top w:val="none" w:sz="0" w:space="0" w:color="auto"/>
                <w:left w:val="none" w:sz="0" w:space="0" w:color="auto"/>
                <w:bottom w:val="none" w:sz="0" w:space="0" w:color="auto"/>
                <w:right w:val="none" w:sz="0" w:space="0" w:color="auto"/>
              </w:divBdr>
            </w:div>
            <w:div w:id="1884054622">
              <w:marLeft w:val="0"/>
              <w:marRight w:val="0"/>
              <w:marTop w:val="0"/>
              <w:marBottom w:val="0"/>
              <w:divBdr>
                <w:top w:val="none" w:sz="0" w:space="0" w:color="auto"/>
                <w:left w:val="none" w:sz="0" w:space="0" w:color="auto"/>
                <w:bottom w:val="none" w:sz="0" w:space="0" w:color="auto"/>
                <w:right w:val="none" w:sz="0" w:space="0" w:color="auto"/>
              </w:divBdr>
            </w:div>
            <w:div w:id="570694708">
              <w:marLeft w:val="0"/>
              <w:marRight w:val="0"/>
              <w:marTop w:val="0"/>
              <w:marBottom w:val="0"/>
              <w:divBdr>
                <w:top w:val="none" w:sz="0" w:space="0" w:color="auto"/>
                <w:left w:val="none" w:sz="0" w:space="0" w:color="auto"/>
                <w:bottom w:val="none" w:sz="0" w:space="0" w:color="auto"/>
                <w:right w:val="none" w:sz="0" w:space="0" w:color="auto"/>
              </w:divBdr>
            </w:div>
            <w:div w:id="30150621">
              <w:marLeft w:val="0"/>
              <w:marRight w:val="0"/>
              <w:marTop w:val="0"/>
              <w:marBottom w:val="0"/>
              <w:divBdr>
                <w:top w:val="none" w:sz="0" w:space="0" w:color="auto"/>
                <w:left w:val="none" w:sz="0" w:space="0" w:color="auto"/>
                <w:bottom w:val="none" w:sz="0" w:space="0" w:color="auto"/>
                <w:right w:val="none" w:sz="0" w:space="0" w:color="auto"/>
              </w:divBdr>
            </w:div>
            <w:div w:id="676226372">
              <w:marLeft w:val="0"/>
              <w:marRight w:val="0"/>
              <w:marTop w:val="0"/>
              <w:marBottom w:val="0"/>
              <w:divBdr>
                <w:top w:val="none" w:sz="0" w:space="0" w:color="auto"/>
                <w:left w:val="none" w:sz="0" w:space="0" w:color="auto"/>
                <w:bottom w:val="none" w:sz="0" w:space="0" w:color="auto"/>
                <w:right w:val="none" w:sz="0" w:space="0" w:color="auto"/>
              </w:divBdr>
            </w:div>
            <w:div w:id="2012901684">
              <w:marLeft w:val="0"/>
              <w:marRight w:val="0"/>
              <w:marTop w:val="0"/>
              <w:marBottom w:val="0"/>
              <w:divBdr>
                <w:top w:val="none" w:sz="0" w:space="0" w:color="auto"/>
                <w:left w:val="none" w:sz="0" w:space="0" w:color="auto"/>
                <w:bottom w:val="none" w:sz="0" w:space="0" w:color="auto"/>
                <w:right w:val="none" w:sz="0" w:space="0" w:color="auto"/>
              </w:divBdr>
            </w:div>
            <w:div w:id="99768143">
              <w:marLeft w:val="0"/>
              <w:marRight w:val="0"/>
              <w:marTop w:val="0"/>
              <w:marBottom w:val="0"/>
              <w:divBdr>
                <w:top w:val="none" w:sz="0" w:space="0" w:color="auto"/>
                <w:left w:val="none" w:sz="0" w:space="0" w:color="auto"/>
                <w:bottom w:val="none" w:sz="0" w:space="0" w:color="auto"/>
                <w:right w:val="none" w:sz="0" w:space="0" w:color="auto"/>
              </w:divBdr>
            </w:div>
            <w:div w:id="294875847">
              <w:marLeft w:val="0"/>
              <w:marRight w:val="0"/>
              <w:marTop w:val="0"/>
              <w:marBottom w:val="0"/>
              <w:divBdr>
                <w:top w:val="none" w:sz="0" w:space="0" w:color="auto"/>
                <w:left w:val="none" w:sz="0" w:space="0" w:color="auto"/>
                <w:bottom w:val="none" w:sz="0" w:space="0" w:color="auto"/>
                <w:right w:val="none" w:sz="0" w:space="0" w:color="auto"/>
              </w:divBdr>
            </w:div>
            <w:div w:id="1976524119">
              <w:marLeft w:val="0"/>
              <w:marRight w:val="0"/>
              <w:marTop w:val="0"/>
              <w:marBottom w:val="0"/>
              <w:divBdr>
                <w:top w:val="none" w:sz="0" w:space="0" w:color="auto"/>
                <w:left w:val="none" w:sz="0" w:space="0" w:color="auto"/>
                <w:bottom w:val="none" w:sz="0" w:space="0" w:color="auto"/>
                <w:right w:val="none" w:sz="0" w:space="0" w:color="auto"/>
              </w:divBdr>
            </w:div>
            <w:div w:id="1838037562">
              <w:marLeft w:val="0"/>
              <w:marRight w:val="0"/>
              <w:marTop w:val="0"/>
              <w:marBottom w:val="0"/>
              <w:divBdr>
                <w:top w:val="none" w:sz="0" w:space="0" w:color="auto"/>
                <w:left w:val="none" w:sz="0" w:space="0" w:color="auto"/>
                <w:bottom w:val="none" w:sz="0" w:space="0" w:color="auto"/>
                <w:right w:val="none" w:sz="0" w:space="0" w:color="auto"/>
              </w:divBdr>
            </w:div>
            <w:div w:id="1690250699">
              <w:marLeft w:val="0"/>
              <w:marRight w:val="0"/>
              <w:marTop w:val="0"/>
              <w:marBottom w:val="0"/>
              <w:divBdr>
                <w:top w:val="none" w:sz="0" w:space="0" w:color="auto"/>
                <w:left w:val="none" w:sz="0" w:space="0" w:color="auto"/>
                <w:bottom w:val="none" w:sz="0" w:space="0" w:color="auto"/>
                <w:right w:val="none" w:sz="0" w:space="0" w:color="auto"/>
              </w:divBdr>
            </w:div>
            <w:div w:id="1551914259">
              <w:marLeft w:val="0"/>
              <w:marRight w:val="0"/>
              <w:marTop w:val="0"/>
              <w:marBottom w:val="0"/>
              <w:divBdr>
                <w:top w:val="none" w:sz="0" w:space="0" w:color="auto"/>
                <w:left w:val="none" w:sz="0" w:space="0" w:color="auto"/>
                <w:bottom w:val="none" w:sz="0" w:space="0" w:color="auto"/>
                <w:right w:val="none" w:sz="0" w:space="0" w:color="auto"/>
              </w:divBdr>
            </w:div>
            <w:div w:id="1222324576">
              <w:marLeft w:val="0"/>
              <w:marRight w:val="0"/>
              <w:marTop w:val="0"/>
              <w:marBottom w:val="0"/>
              <w:divBdr>
                <w:top w:val="none" w:sz="0" w:space="0" w:color="auto"/>
                <w:left w:val="none" w:sz="0" w:space="0" w:color="auto"/>
                <w:bottom w:val="none" w:sz="0" w:space="0" w:color="auto"/>
                <w:right w:val="none" w:sz="0" w:space="0" w:color="auto"/>
              </w:divBdr>
            </w:div>
            <w:div w:id="1402559110">
              <w:marLeft w:val="0"/>
              <w:marRight w:val="0"/>
              <w:marTop w:val="0"/>
              <w:marBottom w:val="0"/>
              <w:divBdr>
                <w:top w:val="none" w:sz="0" w:space="0" w:color="auto"/>
                <w:left w:val="none" w:sz="0" w:space="0" w:color="auto"/>
                <w:bottom w:val="none" w:sz="0" w:space="0" w:color="auto"/>
                <w:right w:val="none" w:sz="0" w:space="0" w:color="auto"/>
              </w:divBdr>
            </w:div>
            <w:div w:id="1783457593">
              <w:marLeft w:val="0"/>
              <w:marRight w:val="0"/>
              <w:marTop w:val="0"/>
              <w:marBottom w:val="0"/>
              <w:divBdr>
                <w:top w:val="none" w:sz="0" w:space="0" w:color="auto"/>
                <w:left w:val="none" w:sz="0" w:space="0" w:color="auto"/>
                <w:bottom w:val="none" w:sz="0" w:space="0" w:color="auto"/>
                <w:right w:val="none" w:sz="0" w:space="0" w:color="auto"/>
              </w:divBdr>
            </w:div>
            <w:div w:id="210848851">
              <w:marLeft w:val="0"/>
              <w:marRight w:val="0"/>
              <w:marTop w:val="0"/>
              <w:marBottom w:val="0"/>
              <w:divBdr>
                <w:top w:val="none" w:sz="0" w:space="0" w:color="auto"/>
                <w:left w:val="none" w:sz="0" w:space="0" w:color="auto"/>
                <w:bottom w:val="none" w:sz="0" w:space="0" w:color="auto"/>
                <w:right w:val="none" w:sz="0" w:space="0" w:color="auto"/>
              </w:divBdr>
            </w:div>
            <w:div w:id="760175236">
              <w:marLeft w:val="0"/>
              <w:marRight w:val="0"/>
              <w:marTop w:val="0"/>
              <w:marBottom w:val="0"/>
              <w:divBdr>
                <w:top w:val="none" w:sz="0" w:space="0" w:color="auto"/>
                <w:left w:val="none" w:sz="0" w:space="0" w:color="auto"/>
                <w:bottom w:val="none" w:sz="0" w:space="0" w:color="auto"/>
                <w:right w:val="none" w:sz="0" w:space="0" w:color="auto"/>
              </w:divBdr>
            </w:div>
            <w:div w:id="785387071">
              <w:marLeft w:val="0"/>
              <w:marRight w:val="0"/>
              <w:marTop w:val="0"/>
              <w:marBottom w:val="0"/>
              <w:divBdr>
                <w:top w:val="none" w:sz="0" w:space="0" w:color="auto"/>
                <w:left w:val="none" w:sz="0" w:space="0" w:color="auto"/>
                <w:bottom w:val="none" w:sz="0" w:space="0" w:color="auto"/>
                <w:right w:val="none" w:sz="0" w:space="0" w:color="auto"/>
              </w:divBdr>
            </w:div>
            <w:div w:id="195194437">
              <w:marLeft w:val="0"/>
              <w:marRight w:val="0"/>
              <w:marTop w:val="0"/>
              <w:marBottom w:val="0"/>
              <w:divBdr>
                <w:top w:val="none" w:sz="0" w:space="0" w:color="auto"/>
                <w:left w:val="none" w:sz="0" w:space="0" w:color="auto"/>
                <w:bottom w:val="none" w:sz="0" w:space="0" w:color="auto"/>
                <w:right w:val="none" w:sz="0" w:space="0" w:color="auto"/>
              </w:divBdr>
            </w:div>
            <w:div w:id="2032947914">
              <w:marLeft w:val="0"/>
              <w:marRight w:val="0"/>
              <w:marTop w:val="0"/>
              <w:marBottom w:val="0"/>
              <w:divBdr>
                <w:top w:val="none" w:sz="0" w:space="0" w:color="auto"/>
                <w:left w:val="none" w:sz="0" w:space="0" w:color="auto"/>
                <w:bottom w:val="none" w:sz="0" w:space="0" w:color="auto"/>
                <w:right w:val="none" w:sz="0" w:space="0" w:color="auto"/>
              </w:divBdr>
            </w:div>
            <w:div w:id="547255148">
              <w:marLeft w:val="0"/>
              <w:marRight w:val="0"/>
              <w:marTop w:val="0"/>
              <w:marBottom w:val="0"/>
              <w:divBdr>
                <w:top w:val="none" w:sz="0" w:space="0" w:color="auto"/>
                <w:left w:val="none" w:sz="0" w:space="0" w:color="auto"/>
                <w:bottom w:val="none" w:sz="0" w:space="0" w:color="auto"/>
                <w:right w:val="none" w:sz="0" w:space="0" w:color="auto"/>
              </w:divBdr>
            </w:div>
            <w:div w:id="480082554">
              <w:marLeft w:val="0"/>
              <w:marRight w:val="0"/>
              <w:marTop w:val="0"/>
              <w:marBottom w:val="0"/>
              <w:divBdr>
                <w:top w:val="none" w:sz="0" w:space="0" w:color="auto"/>
                <w:left w:val="none" w:sz="0" w:space="0" w:color="auto"/>
                <w:bottom w:val="none" w:sz="0" w:space="0" w:color="auto"/>
                <w:right w:val="none" w:sz="0" w:space="0" w:color="auto"/>
              </w:divBdr>
            </w:div>
            <w:div w:id="1364865177">
              <w:marLeft w:val="0"/>
              <w:marRight w:val="0"/>
              <w:marTop w:val="0"/>
              <w:marBottom w:val="0"/>
              <w:divBdr>
                <w:top w:val="none" w:sz="0" w:space="0" w:color="auto"/>
                <w:left w:val="none" w:sz="0" w:space="0" w:color="auto"/>
                <w:bottom w:val="none" w:sz="0" w:space="0" w:color="auto"/>
                <w:right w:val="none" w:sz="0" w:space="0" w:color="auto"/>
              </w:divBdr>
            </w:div>
            <w:div w:id="1998799139">
              <w:marLeft w:val="0"/>
              <w:marRight w:val="0"/>
              <w:marTop w:val="0"/>
              <w:marBottom w:val="0"/>
              <w:divBdr>
                <w:top w:val="none" w:sz="0" w:space="0" w:color="auto"/>
                <w:left w:val="none" w:sz="0" w:space="0" w:color="auto"/>
                <w:bottom w:val="none" w:sz="0" w:space="0" w:color="auto"/>
                <w:right w:val="none" w:sz="0" w:space="0" w:color="auto"/>
              </w:divBdr>
            </w:div>
            <w:div w:id="1862357759">
              <w:marLeft w:val="0"/>
              <w:marRight w:val="0"/>
              <w:marTop w:val="0"/>
              <w:marBottom w:val="0"/>
              <w:divBdr>
                <w:top w:val="none" w:sz="0" w:space="0" w:color="auto"/>
                <w:left w:val="none" w:sz="0" w:space="0" w:color="auto"/>
                <w:bottom w:val="none" w:sz="0" w:space="0" w:color="auto"/>
                <w:right w:val="none" w:sz="0" w:space="0" w:color="auto"/>
              </w:divBdr>
            </w:div>
            <w:div w:id="528835863">
              <w:marLeft w:val="0"/>
              <w:marRight w:val="0"/>
              <w:marTop w:val="0"/>
              <w:marBottom w:val="0"/>
              <w:divBdr>
                <w:top w:val="none" w:sz="0" w:space="0" w:color="auto"/>
                <w:left w:val="none" w:sz="0" w:space="0" w:color="auto"/>
                <w:bottom w:val="none" w:sz="0" w:space="0" w:color="auto"/>
                <w:right w:val="none" w:sz="0" w:space="0" w:color="auto"/>
              </w:divBdr>
            </w:div>
            <w:div w:id="917716075">
              <w:marLeft w:val="0"/>
              <w:marRight w:val="0"/>
              <w:marTop w:val="0"/>
              <w:marBottom w:val="0"/>
              <w:divBdr>
                <w:top w:val="none" w:sz="0" w:space="0" w:color="auto"/>
                <w:left w:val="none" w:sz="0" w:space="0" w:color="auto"/>
                <w:bottom w:val="none" w:sz="0" w:space="0" w:color="auto"/>
                <w:right w:val="none" w:sz="0" w:space="0" w:color="auto"/>
              </w:divBdr>
            </w:div>
            <w:div w:id="1927106551">
              <w:marLeft w:val="0"/>
              <w:marRight w:val="0"/>
              <w:marTop w:val="0"/>
              <w:marBottom w:val="0"/>
              <w:divBdr>
                <w:top w:val="none" w:sz="0" w:space="0" w:color="auto"/>
                <w:left w:val="none" w:sz="0" w:space="0" w:color="auto"/>
                <w:bottom w:val="none" w:sz="0" w:space="0" w:color="auto"/>
                <w:right w:val="none" w:sz="0" w:space="0" w:color="auto"/>
              </w:divBdr>
            </w:div>
            <w:div w:id="1327318950">
              <w:marLeft w:val="0"/>
              <w:marRight w:val="0"/>
              <w:marTop w:val="0"/>
              <w:marBottom w:val="0"/>
              <w:divBdr>
                <w:top w:val="none" w:sz="0" w:space="0" w:color="auto"/>
                <w:left w:val="none" w:sz="0" w:space="0" w:color="auto"/>
                <w:bottom w:val="none" w:sz="0" w:space="0" w:color="auto"/>
                <w:right w:val="none" w:sz="0" w:space="0" w:color="auto"/>
              </w:divBdr>
            </w:div>
            <w:div w:id="1489322557">
              <w:marLeft w:val="0"/>
              <w:marRight w:val="0"/>
              <w:marTop w:val="0"/>
              <w:marBottom w:val="0"/>
              <w:divBdr>
                <w:top w:val="none" w:sz="0" w:space="0" w:color="auto"/>
                <w:left w:val="none" w:sz="0" w:space="0" w:color="auto"/>
                <w:bottom w:val="none" w:sz="0" w:space="0" w:color="auto"/>
                <w:right w:val="none" w:sz="0" w:space="0" w:color="auto"/>
              </w:divBdr>
            </w:div>
            <w:div w:id="733547222">
              <w:marLeft w:val="0"/>
              <w:marRight w:val="0"/>
              <w:marTop w:val="0"/>
              <w:marBottom w:val="0"/>
              <w:divBdr>
                <w:top w:val="none" w:sz="0" w:space="0" w:color="auto"/>
                <w:left w:val="none" w:sz="0" w:space="0" w:color="auto"/>
                <w:bottom w:val="none" w:sz="0" w:space="0" w:color="auto"/>
                <w:right w:val="none" w:sz="0" w:space="0" w:color="auto"/>
              </w:divBdr>
            </w:div>
            <w:div w:id="944731531">
              <w:marLeft w:val="0"/>
              <w:marRight w:val="0"/>
              <w:marTop w:val="0"/>
              <w:marBottom w:val="0"/>
              <w:divBdr>
                <w:top w:val="none" w:sz="0" w:space="0" w:color="auto"/>
                <w:left w:val="none" w:sz="0" w:space="0" w:color="auto"/>
                <w:bottom w:val="none" w:sz="0" w:space="0" w:color="auto"/>
                <w:right w:val="none" w:sz="0" w:space="0" w:color="auto"/>
              </w:divBdr>
            </w:div>
            <w:div w:id="2030792323">
              <w:marLeft w:val="0"/>
              <w:marRight w:val="0"/>
              <w:marTop w:val="0"/>
              <w:marBottom w:val="0"/>
              <w:divBdr>
                <w:top w:val="none" w:sz="0" w:space="0" w:color="auto"/>
                <w:left w:val="none" w:sz="0" w:space="0" w:color="auto"/>
                <w:bottom w:val="none" w:sz="0" w:space="0" w:color="auto"/>
                <w:right w:val="none" w:sz="0" w:space="0" w:color="auto"/>
              </w:divBdr>
            </w:div>
            <w:div w:id="1192500281">
              <w:marLeft w:val="0"/>
              <w:marRight w:val="0"/>
              <w:marTop w:val="0"/>
              <w:marBottom w:val="0"/>
              <w:divBdr>
                <w:top w:val="none" w:sz="0" w:space="0" w:color="auto"/>
                <w:left w:val="none" w:sz="0" w:space="0" w:color="auto"/>
                <w:bottom w:val="none" w:sz="0" w:space="0" w:color="auto"/>
                <w:right w:val="none" w:sz="0" w:space="0" w:color="auto"/>
              </w:divBdr>
            </w:div>
            <w:div w:id="879560740">
              <w:marLeft w:val="0"/>
              <w:marRight w:val="0"/>
              <w:marTop w:val="0"/>
              <w:marBottom w:val="0"/>
              <w:divBdr>
                <w:top w:val="none" w:sz="0" w:space="0" w:color="auto"/>
                <w:left w:val="none" w:sz="0" w:space="0" w:color="auto"/>
                <w:bottom w:val="none" w:sz="0" w:space="0" w:color="auto"/>
                <w:right w:val="none" w:sz="0" w:space="0" w:color="auto"/>
              </w:divBdr>
            </w:div>
            <w:div w:id="1373729129">
              <w:marLeft w:val="0"/>
              <w:marRight w:val="0"/>
              <w:marTop w:val="0"/>
              <w:marBottom w:val="0"/>
              <w:divBdr>
                <w:top w:val="none" w:sz="0" w:space="0" w:color="auto"/>
                <w:left w:val="none" w:sz="0" w:space="0" w:color="auto"/>
                <w:bottom w:val="none" w:sz="0" w:space="0" w:color="auto"/>
                <w:right w:val="none" w:sz="0" w:space="0" w:color="auto"/>
              </w:divBdr>
            </w:div>
            <w:div w:id="1696812536">
              <w:marLeft w:val="0"/>
              <w:marRight w:val="0"/>
              <w:marTop w:val="0"/>
              <w:marBottom w:val="0"/>
              <w:divBdr>
                <w:top w:val="none" w:sz="0" w:space="0" w:color="auto"/>
                <w:left w:val="none" w:sz="0" w:space="0" w:color="auto"/>
                <w:bottom w:val="none" w:sz="0" w:space="0" w:color="auto"/>
                <w:right w:val="none" w:sz="0" w:space="0" w:color="auto"/>
              </w:divBdr>
            </w:div>
            <w:div w:id="881749451">
              <w:marLeft w:val="0"/>
              <w:marRight w:val="0"/>
              <w:marTop w:val="0"/>
              <w:marBottom w:val="0"/>
              <w:divBdr>
                <w:top w:val="none" w:sz="0" w:space="0" w:color="auto"/>
                <w:left w:val="none" w:sz="0" w:space="0" w:color="auto"/>
                <w:bottom w:val="none" w:sz="0" w:space="0" w:color="auto"/>
                <w:right w:val="none" w:sz="0" w:space="0" w:color="auto"/>
              </w:divBdr>
            </w:div>
            <w:div w:id="1044864106">
              <w:marLeft w:val="0"/>
              <w:marRight w:val="0"/>
              <w:marTop w:val="0"/>
              <w:marBottom w:val="0"/>
              <w:divBdr>
                <w:top w:val="none" w:sz="0" w:space="0" w:color="auto"/>
                <w:left w:val="none" w:sz="0" w:space="0" w:color="auto"/>
                <w:bottom w:val="none" w:sz="0" w:space="0" w:color="auto"/>
                <w:right w:val="none" w:sz="0" w:space="0" w:color="auto"/>
              </w:divBdr>
            </w:div>
            <w:div w:id="1761874517">
              <w:marLeft w:val="0"/>
              <w:marRight w:val="0"/>
              <w:marTop w:val="0"/>
              <w:marBottom w:val="0"/>
              <w:divBdr>
                <w:top w:val="none" w:sz="0" w:space="0" w:color="auto"/>
                <w:left w:val="none" w:sz="0" w:space="0" w:color="auto"/>
                <w:bottom w:val="none" w:sz="0" w:space="0" w:color="auto"/>
                <w:right w:val="none" w:sz="0" w:space="0" w:color="auto"/>
              </w:divBdr>
            </w:div>
            <w:div w:id="1703743633">
              <w:marLeft w:val="0"/>
              <w:marRight w:val="0"/>
              <w:marTop w:val="0"/>
              <w:marBottom w:val="0"/>
              <w:divBdr>
                <w:top w:val="none" w:sz="0" w:space="0" w:color="auto"/>
                <w:left w:val="none" w:sz="0" w:space="0" w:color="auto"/>
                <w:bottom w:val="none" w:sz="0" w:space="0" w:color="auto"/>
                <w:right w:val="none" w:sz="0" w:space="0" w:color="auto"/>
              </w:divBdr>
            </w:div>
            <w:div w:id="570115355">
              <w:marLeft w:val="0"/>
              <w:marRight w:val="0"/>
              <w:marTop w:val="0"/>
              <w:marBottom w:val="0"/>
              <w:divBdr>
                <w:top w:val="none" w:sz="0" w:space="0" w:color="auto"/>
                <w:left w:val="none" w:sz="0" w:space="0" w:color="auto"/>
                <w:bottom w:val="none" w:sz="0" w:space="0" w:color="auto"/>
                <w:right w:val="none" w:sz="0" w:space="0" w:color="auto"/>
              </w:divBdr>
            </w:div>
            <w:div w:id="778378439">
              <w:marLeft w:val="0"/>
              <w:marRight w:val="0"/>
              <w:marTop w:val="0"/>
              <w:marBottom w:val="0"/>
              <w:divBdr>
                <w:top w:val="none" w:sz="0" w:space="0" w:color="auto"/>
                <w:left w:val="none" w:sz="0" w:space="0" w:color="auto"/>
                <w:bottom w:val="none" w:sz="0" w:space="0" w:color="auto"/>
                <w:right w:val="none" w:sz="0" w:space="0" w:color="auto"/>
              </w:divBdr>
            </w:div>
            <w:div w:id="2076009526">
              <w:marLeft w:val="0"/>
              <w:marRight w:val="0"/>
              <w:marTop w:val="0"/>
              <w:marBottom w:val="0"/>
              <w:divBdr>
                <w:top w:val="none" w:sz="0" w:space="0" w:color="auto"/>
                <w:left w:val="none" w:sz="0" w:space="0" w:color="auto"/>
                <w:bottom w:val="none" w:sz="0" w:space="0" w:color="auto"/>
                <w:right w:val="none" w:sz="0" w:space="0" w:color="auto"/>
              </w:divBdr>
            </w:div>
            <w:div w:id="8605865">
              <w:marLeft w:val="0"/>
              <w:marRight w:val="0"/>
              <w:marTop w:val="0"/>
              <w:marBottom w:val="0"/>
              <w:divBdr>
                <w:top w:val="none" w:sz="0" w:space="0" w:color="auto"/>
                <w:left w:val="none" w:sz="0" w:space="0" w:color="auto"/>
                <w:bottom w:val="none" w:sz="0" w:space="0" w:color="auto"/>
                <w:right w:val="none" w:sz="0" w:space="0" w:color="auto"/>
              </w:divBdr>
            </w:div>
            <w:div w:id="1883781042">
              <w:marLeft w:val="0"/>
              <w:marRight w:val="0"/>
              <w:marTop w:val="0"/>
              <w:marBottom w:val="0"/>
              <w:divBdr>
                <w:top w:val="none" w:sz="0" w:space="0" w:color="auto"/>
                <w:left w:val="none" w:sz="0" w:space="0" w:color="auto"/>
                <w:bottom w:val="none" w:sz="0" w:space="0" w:color="auto"/>
                <w:right w:val="none" w:sz="0" w:space="0" w:color="auto"/>
              </w:divBdr>
            </w:div>
            <w:div w:id="1161115574">
              <w:marLeft w:val="0"/>
              <w:marRight w:val="0"/>
              <w:marTop w:val="0"/>
              <w:marBottom w:val="0"/>
              <w:divBdr>
                <w:top w:val="none" w:sz="0" w:space="0" w:color="auto"/>
                <w:left w:val="none" w:sz="0" w:space="0" w:color="auto"/>
                <w:bottom w:val="none" w:sz="0" w:space="0" w:color="auto"/>
                <w:right w:val="none" w:sz="0" w:space="0" w:color="auto"/>
              </w:divBdr>
            </w:div>
            <w:div w:id="1378822164">
              <w:marLeft w:val="0"/>
              <w:marRight w:val="0"/>
              <w:marTop w:val="0"/>
              <w:marBottom w:val="0"/>
              <w:divBdr>
                <w:top w:val="none" w:sz="0" w:space="0" w:color="auto"/>
                <w:left w:val="none" w:sz="0" w:space="0" w:color="auto"/>
                <w:bottom w:val="none" w:sz="0" w:space="0" w:color="auto"/>
                <w:right w:val="none" w:sz="0" w:space="0" w:color="auto"/>
              </w:divBdr>
            </w:div>
            <w:div w:id="568997491">
              <w:marLeft w:val="0"/>
              <w:marRight w:val="0"/>
              <w:marTop w:val="0"/>
              <w:marBottom w:val="0"/>
              <w:divBdr>
                <w:top w:val="none" w:sz="0" w:space="0" w:color="auto"/>
                <w:left w:val="none" w:sz="0" w:space="0" w:color="auto"/>
                <w:bottom w:val="none" w:sz="0" w:space="0" w:color="auto"/>
                <w:right w:val="none" w:sz="0" w:space="0" w:color="auto"/>
              </w:divBdr>
            </w:div>
            <w:div w:id="1823571857">
              <w:marLeft w:val="0"/>
              <w:marRight w:val="0"/>
              <w:marTop w:val="0"/>
              <w:marBottom w:val="0"/>
              <w:divBdr>
                <w:top w:val="none" w:sz="0" w:space="0" w:color="auto"/>
                <w:left w:val="none" w:sz="0" w:space="0" w:color="auto"/>
                <w:bottom w:val="none" w:sz="0" w:space="0" w:color="auto"/>
                <w:right w:val="none" w:sz="0" w:space="0" w:color="auto"/>
              </w:divBdr>
            </w:div>
            <w:div w:id="2071540682">
              <w:marLeft w:val="0"/>
              <w:marRight w:val="0"/>
              <w:marTop w:val="0"/>
              <w:marBottom w:val="0"/>
              <w:divBdr>
                <w:top w:val="none" w:sz="0" w:space="0" w:color="auto"/>
                <w:left w:val="none" w:sz="0" w:space="0" w:color="auto"/>
                <w:bottom w:val="none" w:sz="0" w:space="0" w:color="auto"/>
                <w:right w:val="none" w:sz="0" w:space="0" w:color="auto"/>
              </w:divBdr>
            </w:div>
            <w:div w:id="1419256454">
              <w:marLeft w:val="0"/>
              <w:marRight w:val="0"/>
              <w:marTop w:val="0"/>
              <w:marBottom w:val="0"/>
              <w:divBdr>
                <w:top w:val="none" w:sz="0" w:space="0" w:color="auto"/>
                <w:left w:val="none" w:sz="0" w:space="0" w:color="auto"/>
                <w:bottom w:val="none" w:sz="0" w:space="0" w:color="auto"/>
                <w:right w:val="none" w:sz="0" w:space="0" w:color="auto"/>
              </w:divBdr>
            </w:div>
            <w:div w:id="84347569">
              <w:marLeft w:val="0"/>
              <w:marRight w:val="0"/>
              <w:marTop w:val="0"/>
              <w:marBottom w:val="0"/>
              <w:divBdr>
                <w:top w:val="none" w:sz="0" w:space="0" w:color="auto"/>
                <w:left w:val="none" w:sz="0" w:space="0" w:color="auto"/>
                <w:bottom w:val="none" w:sz="0" w:space="0" w:color="auto"/>
                <w:right w:val="none" w:sz="0" w:space="0" w:color="auto"/>
              </w:divBdr>
            </w:div>
            <w:div w:id="581061671">
              <w:marLeft w:val="0"/>
              <w:marRight w:val="0"/>
              <w:marTop w:val="0"/>
              <w:marBottom w:val="0"/>
              <w:divBdr>
                <w:top w:val="none" w:sz="0" w:space="0" w:color="auto"/>
                <w:left w:val="none" w:sz="0" w:space="0" w:color="auto"/>
                <w:bottom w:val="none" w:sz="0" w:space="0" w:color="auto"/>
                <w:right w:val="none" w:sz="0" w:space="0" w:color="auto"/>
              </w:divBdr>
            </w:div>
            <w:div w:id="138573510">
              <w:marLeft w:val="0"/>
              <w:marRight w:val="0"/>
              <w:marTop w:val="0"/>
              <w:marBottom w:val="0"/>
              <w:divBdr>
                <w:top w:val="none" w:sz="0" w:space="0" w:color="auto"/>
                <w:left w:val="none" w:sz="0" w:space="0" w:color="auto"/>
                <w:bottom w:val="none" w:sz="0" w:space="0" w:color="auto"/>
                <w:right w:val="none" w:sz="0" w:space="0" w:color="auto"/>
              </w:divBdr>
            </w:div>
            <w:div w:id="863711559">
              <w:marLeft w:val="0"/>
              <w:marRight w:val="0"/>
              <w:marTop w:val="0"/>
              <w:marBottom w:val="0"/>
              <w:divBdr>
                <w:top w:val="none" w:sz="0" w:space="0" w:color="auto"/>
                <w:left w:val="none" w:sz="0" w:space="0" w:color="auto"/>
                <w:bottom w:val="none" w:sz="0" w:space="0" w:color="auto"/>
                <w:right w:val="none" w:sz="0" w:space="0" w:color="auto"/>
              </w:divBdr>
            </w:div>
            <w:div w:id="40640976">
              <w:marLeft w:val="0"/>
              <w:marRight w:val="0"/>
              <w:marTop w:val="0"/>
              <w:marBottom w:val="0"/>
              <w:divBdr>
                <w:top w:val="none" w:sz="0" w:space="0" w:color="auto"/>
                <w:left w:val="none" w:sz="0" w:space="0" w:color="auto"/>
                <w:bottom w:val="none" w:sz="0" w:space="0" w:color="auto"/>
                <w:right w:val="none" w:sz="0" w:space="0" w:color="auto"/>
              </w:divBdr>
            </w:div>
            <w:div w:id="1140876295">
              <w:marLeft w:val="0"/>
              <w:marRight w:val="0"/>
              <w:marTop w:val="0"/>
              <w:marBottom w:val="0"/>
              <w:divBdr>
                <w:top w:val="none" w:sz="0" w:space="0" w:color="auto"/>
                <w:left w:val="none" w:sz="0" w:space="0" w:color="auto"/>
                <w:bottom w:val="none" w:sz="0" w:space="0" w:color="auto"/>
                <w:right w:val="none" w:sz="0" w:space="0" w:color="auto"/>
              </w:divBdr>
            </w:div>
            <w:div w:id="93674185">
              <w:marLeft w:val="0"/>
              <w:marRight w:val="0"/>
              <w:marTop w:val="0"/>
              <w:marBottom w:val="0"/>
              <w:divBdr>
                <w:top w:val="none" w:sz="0" w:space="0" w:color="auto"/>
                <w:left w:val="none" w:sz="0" w:space="0" w:color="auto"/>
                <w:bottom w:val="none" w:sz="0" w:space="0" w:color="auto"/>
                <w:right w:val="none" w:sz="0" w:space="0" w:color="auto"/>
              </w:divBdr>
            </w:div>
            <w:div w:id="2003462012">
              <w:marLeft w:val="0"/>
              <w:marRight w:val="0"/>
              <w:marTop w:val="0"/>
              <w:marBottom w:val="0"/>
              <w:divBdr>
                <w:top w:val="none" w:sz="0" w:space="0" w:color="auto"/>
                <w:left w:val="none" w:sz="0" w:space="0" w:color="auto"/>
                <w:bottom w:val="none" w:sz="0" w:space="0" w:color="auto"/>
                <w:right w:val="none" w:sz="0" w:space="0" w:color="auto"/>
              </w:divBdr>
            </w:div>
            <w:div w:id="590547318">
              <w:marLeft w:val="0"/>
              <w:marRight w:val="0"/>
              <w:marTop w:val="0"/>
              <w:marBottom w:val="0"/>
              <w:divBdr>
                <w:top w:val="none" w:sz="0" w:space="0" w:color="auto"/>
                <w:left w:val="none" w:sz="0" w:space="0" w:color="auto"/>
                <w:bottom w:val="none" w:sz="0" w:space="0" w:color="auto"/>
                <w:right w:val="none" w:sz="0" w:space="0" w:color="auto"/>
              </w:divBdr>
            </w:div>
            <w:div w:id="2107529705">
              <w:marLeft w:val="0"/>
              <w:marRight w:val="0"/>
              <w:marTop w:val="0"/>
              <w:marBottom w:val="0"/>
              <w:divBdr>
                <w:top w:val="none" w:sz="0" w:space="0" w:color="auto"/>
                <w:left w:val="none" w:sz="0" w:space="0" w:color="auto"/>
                <w:bottom w:val="none" w:sz="0" w:space="0" w:color="auto"/>
                <w:right w:val="none" w:sz="0" w:space="0" w:color="auto"/>
              </w:divBdr>
            </w:div>
            <w:div w:id="1827672979">
              <w:marLeft w:val="0"/>
              <w:marRight w:val="0"/>
              <w:marTop w:val="0"/>
              <w:marBottom w:val="0"/>
              <w:divBdr>
                <w:top w:val="none" w:sz="0" w:space="0" w:color="auto"/>
                <w:left w:val="none" w:sz="0" w:space="0" w:color="auto"/>
                <w:bottom w:val="none" w:sz="0" w:space="0" w:color="auto"/>
                <w:right w:val="none" w:sz="0" w:space="0" w:color="auto"/>
              </w:divBdr>
            </w:div>
            <w:div w:id="219904274">
              <w:marLeft w:val="0"/>
              <w:marRight w:val="0"/>
              <w:marTop w:val="0"/>
              <w:marBottom w:val="0"/>
              <w:divBdr>
                <w:top w:val="none" w:sz="0" w:space="0" w:color="auto"/>
                <w:left w:val="none" w:sz="0" w:space="0" w:color="auto"/>
                <w:bottom w:val="none" w:sz="0" w:space="0" w:color="auto"/>
                <w:right w:val="none" w:sz="0" w:space="0" w:color="auto"/>
              </w:divBdr>
            </w:div>
            <w:div w:id="1228491767">
              <w:marLeft w:val="0"/>
              <w:marRight w:val="0"/>
              <w:marTop w:val="0"/>
              <w:marBottom w:val="0"/>
              <w:divBdr>
                <w:top w:val="none" w:sz="0" w:space="0" w:color="auto"/>
                <w:left w:val="none" w:sz="0" w:space="0" w:color="auto"/>
                <w:bottom w:val="none" w:sz="0" w:space="0" w:color="auto"/>
                <w:right w:val="none" w:sz="0" w:space="0" w:color="auto"/>
              </w:divBdr>
            </w:div>
            <w:div w:id="1334649290">
              <w:marLeft w:val="0"/>
              <w:marRight w:val="0"/>
              <w:marTop w:val="0"/>
              <w:marBottom w:val="0"/>
              <w:divBdr>
                <w:top w:val="none" w:sz="0" w:space="0" w:color="auto"/>
                <w:left w:val="none" w:sz="0" w:space="0" w:color="auto"/>
                <w:bottom w:val="none" w:sz="0" w:space="0" w:color="auto"/>
                <w:right w:val="none" w:sz="0" w:space="0" w:color="auto"/>
              </w:divBdr>
            </w:div>
            <w:div w:id="1256093314">
              <w:marLeft w:val="0"/>
              <w:marRight w:val="0"/>
              <w:marTop w:val="0"/>
              <w:marBottom w:val="0"/>
              <w:divBdr>
                <w:top w:val="none" w:sz="0" w:space="0" w:color="auto"/>
                <w:left w:val="none" w:sz="0" w:space="0" w:color="auto"/>
                <w:bottom w:val="none" w:sz="0" w:space="0" w:color="auto"/>
                <w:right w:val="none" w:sz="0" w:space="0" w:color="auto"/>
              </w:divBdr>
            </w:div>
            <w:div w:id="1962179060">
              <w:marLeft w:val="0"/>
              <w:marRight w:val="0"/>
              <w:marTop w:val="0"/>
              <w:marBottom w:val="0"/>
              <w:divBdr>
                <w:top w:val="none" w:sz="0" w:space="0" w:color="auto"/>
                <w:left w:val="none" w:sz="0" w:space="0" w:color="auto"/>
                <w:bottom w:val="none" w:sz="0" w:space="0" w:color="auto"/>
                <w:right w:val="none" w:sz="0" w:space="0" w:color="auto"/>
              </w:divBdr>
            </w:div>
            <w:div w:id="541526169">
              <w:marLeft w:val="0"/>
              <w:marRight w:val="0"/>
              <w:marTop w:val="0"/>
              <w:marBottom w:val="0"/>
              <w:divBdr>
                <w:top w:val="none" w:sz="0" w:space="0" w:color="auto"/>
                <w:left w:val="none" w:sz="0" w:space="0" w:color="auto"/>
                <w:bottom w:val="none" w:sz="0" w:space="0" w:color="auto"/>
                <w:right w:val="none" w:sz="0" w:space="0" w:color="auto"/>
              </w:divBdr>
            </w:div>
            <w:div w:id="1368482611">
              <w:marLeft w:val="0"/>
              <w:marRight w:val="0"/>
              <w:marTop w:val="0"/>
              <w:marBottom w:val="0"/>
              <w:divBdr>
                <w:top w:val="none" w:sz="0" w:space="0" w:color="auto"/>
                <w:left w:val="none" w:sz="0" w:space="0" w:color="auto"/>
                <w:bottom w:val="none" w:sz="0" w:space="0" w:color="auto"/>
                <w:right w:val="none" w:sz="0" w:space="0" w:color="auto"/>
              </w:divBdr>
            </w:div>
            <w:div w:id="1313098720">
              <w:marLeft w:val="0"/>
              <w:marRight w:val="0"/>
              <w:marTop w:val="0"/>
              <w:marBottom w:val="0"/>
              <w:divBdr>
                <w:top w:val="none" w:sz="0" w:space="0" w:color="auto"/>
                <w:left w:val="none" w:sz="0" w:space="0" w:color="auto"/>
                <w:bottom w:val="none" w:sz="0" w:space="0" w:color="auto"/>
                <w:right w:val="none" w:sz="0" w:space="0" w:color="auto"/>
              </w:divBdr>
            </w:div>
            <w:div w:id="1581674556">
              <w:marLeft w:val="0"/>
              <w:marRight w:val="0"/>
              <w:marTop w:val="0"/>
              <w:marBottom w:val="0"/>
              <w:divBdr>
                <w:top w:val="none" w:sz="0" w:space="0" w:color="auto"/>
                <w:left w:val="none" w:sz="0" w:space="0" w:color="auto"/>
                <w:bottom w:val="none" w:sz="0" w:space="0" w:color="auto"/>
                <w:right w:val="none" w:sz="0" w:space="0" w:color="auto"/>
              </w:divBdr>
            </w:div>
            <w:div w:id="1174299202">
              <w:marLeft w:val="0"/>
              <w:marRight w:val="0"/>
              <w:marTop w:val="0"/>
              <w:marBottom w:val="0"/>
              <w:divBdr>
                <w:top w:val="none" w:sz="0" w:space="0" w:color="auto"/>
                <w:left w:val="none" w:sz="0" w:space="0" w:color="auto"/>
                <w:bottom w:val="none" w:sz="0" w:space="0" w:color="auto"/>
                <w:right w:val="none" w:sz="0" w:space="0" w:color="auto"/>
              </w:divBdr>
            </w:div>
            <w:div w:id="1228304628">
              <w:marLeft w:val="0"/>
              <w:marRight w:val="0"/>
              <w:marTop w:val="0"/>
              <w:marBottom w:val="0"/>
              <w:divBdr>
                <w:top w:val="none" w:sz="0" w:space="0" w:color="auto"/>
                <w:left w:val="none" w:sz="0" w:space="0" w:color="auto"/>
                <w:bottom w:val="none" w:sz="0" w:space="0" w:color="auto"/>
                <w:right w:val="none" w:sz="0" w:space="0" w:color="auto"/>
              </w:divBdr>
              <w:divsChild>
                <w:div w:id="731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4061">
          <w:marLeft w:val="0"/>
          <w:marRight w:val="0"/>
          <w:marTop w:val="0"/>
          <w:marBottom w:val="0"/>
          <w:divBdr>
            <w:top w:val="none" w:sz="0" w:space="0" w:color="auto"/>
            <w:left w:val="none" w:sz="0" w:space="0" w:color="auto"/>
            <w:bottom w:val="none" w:sz="0" w:space="0" w:color="auto"/>
            <w:right w:val="none" w:sz="0" w:space="0" w:color="auto"/>
          </w:divBdr>
          <w:divsChild>
            <w:div w:id="520819696">
              <w:marLeft w:val="0"/>
              <w:marRight w:val="0"/>
              <w:marTop w:val="0"/>
              <w:marBottom w:val="0"/>
              <w:divBdr>
                <w:top w:val="none" w:sz="0" w:space="0" w:color="auto"/>
                <w:left w:val="none" w:sz="0" w:space="0" w:color="auto"/>
                <w:bottom w:val="none" w:sz="0" w:space="0" w:color="auto"/>
                <w:right w:val="none" w:sz="0" w:space="0" w:color="auto"/>
              </w:divBdr>
              <w:divsChild>
                <w:div w:id="58330674">
                  <w:marLeft w:val="0"/>
                  <w:marRight w:val="0"/>
                  <w:marTop w:val="0"/>
                  <w:marBottom w:val="0"/>
                  <w:divBdr>
                    <w:top w:val="none" w:sz="0" w:space="0" w:color="auto"/>
                    <w:left w:val="none" w:sz="0" w:space="0" w:color="auto"/>
                    <w:bottom w:val="none" w:sz="0" w:space="0" w:color="auto"/>
                    <w:right w:val="none" w:sz="0" w:space="0" w:color="auto"/>
                  </w:divBdr>
                  <w:divsChild>
                    <w:div w:id="1545822655">
                      <w:marLeft w:val="0"/>
                      <w:marRight w:val="0"/>
                      <w:marTop w:val="0"/>
                      <w:marBottom w:val="0"/>
                      <w:divBdr>
                        <w:top w:val="none" w:sz="0" w:space="0" w:color="auto"/>
                        <w:left w:val="none" w:sz="0" w:space="0" w:color="auto"/>
                        <w:bottom w:val="none" w:sz="0" w:space="0" w:color="auto"/>
                        <w:right w:val="none" w:sz="0" w:space="0" w:color="auto"/>
                      </w:divBdr>
                      <w:divsChild>
                        <w:div w:id="633754936">
                          <w:marLeft w:val="0"/>
                          <w:marRight w:val="0"/>
                          <w:marTop w:val="0"/>
                          <w:marBottom w:val="0"/>
                          <w:divBdr>
                            <w:top w:val="none" w:sz="0" w:space="0" w:color="auto"/>
                            <w:left w:val="none" w:sz="0" w:space="0" w:color="auto"/>
                            <w:bottom w:val="none" w:sz="0" w:space="0" w:color="auto"/>
                            <w:right w:val="none" w:sz="0" w:space="0" w:color="auto"/>
                          </w:divBdr>
                          <w:divsChild>
                            <w:div w:id="1089812765">
                              <w:marLeft w:val="0"/>
                              <w:marRight w:val="0"/>
                              <w:marTop w:val="0"/>
                              <w:marBottom w:val="0"/>
                              <w:divBdr>
                                <w:top w:val="none" w:sz="0" w:space="0" w:color="auto"/>
                                <w:left w:val="none" w:sz="0" w:space="0" w:color="auto"/>
                                <w:bottom w:val="none" w:sz="0" w:space="0" w:color="auto"/>
                                <w:right w:val="none" w:sz="0" w:space="0" w:color="auto"/>
                              </w:divBdr>
                              <w:divsChild>
                                <w:div w:id="13553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2525</Words>
  <Characters>14398</Characters>
  <Application>Microsoft Office Word</Application>
  <DocSecurity>0</DocSecurity>
  <Lines>119</Lines>
  <Paragraphs>33</Paragraphs>
  <ScaleCrop>false</ScaleCrop>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 ran</dc:creator>
  <cp:keywords/>
  <dc:description/>
  <cp:lastModifiedBy>hsu ran</cp:lastModifiedBy>
  <cp:revision>1</cp:revision>
  <dcterms:created xsi:type="dcterms:W3CDTF">2021-06-07T04:44:00Z</dcterms:created>
  <dcterms:modified xsi:type="dcterms:W3CDTF">2021-06-07T04:46:00Z</dcterms:modified>
</cp:coreProperties>
</file>